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7E" w:rsidRDefault="00310C7E">
      <w:pPr>
        <w:spacing w:line="1" w:lineRule="exact"/>
      </w:pPr>
    </w:p>
    <w:p w:rsidR="00310C7E" w:rsidRDefault="00EF1B48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62.2pt;margin-top:2.7pt;width:34.8pt;height:11.75pt;z-index:251655680;mso-wrap-distance-left:0;mso-wrap-distance-right:0;mso-position-horizontal-relative:page" filled="f" stroked="f">
            <v:textbox inset="0,0,0,0">
              <w:txbxContent>
                <w:p w:rsidR="00310C7E" w:rsidRPr="00A75B00" w:rsidRDefault="00310C7E" w:rsidP="00A75B00"/>
              </w:txbxContent>
            </v:textbox>
            <w10:wrap anchorx="page"/>
          </v:shape>
        </w:pict>
      </w:r>
    </w:p>
    <w:p w:rsidR="00581157" w:rsidRDefault="00581157" w:rsidP="00581157">
      <w:pPr>
        <w:pStyle w:val="a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Утверждено приказом директора </w:t>
      </w:r>
    </w:p>
    <w:p w:rsidR="00581157" w:rsidRDefault="00581157" w:rsidP="00581157">
      <w:pPr>
        <w:pStyle w:val="a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МБУ «Комплексный центр </w:t>
      </w:r>
      <w:proofErr w:type="gramStart"/>
      <w:r>
        <w:rPr>
          <w:rFonts w:ascii="Times New Roman" w:hAnsi="Times New Roman" w:cs="Times New Roman"/>
          <w:b/>
        </w:rPr>
        <w:t>социального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581157" w:rsidRDefault="00581157" w:rsidP="00581157">
      <w:pPr>
        <w:pStyle w:val="a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обслуживания населения Чернянского района»</w:t>
      </w:r>
    </w:p>
    <w:p w:rsidR="00581157" w:rsidRDefault="00581157" w:rsidP="00581157">
      <w:pPr>
        <w:pStyle w:val="a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</w:t>
      </w:r>
      <w:r w:rsidR="00BC3762" w:rsidRPr="00BC3762">
        <w:rPr>
          <w:rFonts w:ascii="Times New Roman" w:hAnsi="Times New Roman" w:cs="Times New Roman"/>
          <w:b/>
          <w:u w:val="single"/>
        </w:rPr>
        <w:t>27</w:t>
      </w:r>
      <w:r>
        <w:rPr>
          <w:rFonts w:ascii="Times New Roman" w:hAnsi="Times New Roman" w:cs="Times New Roman"/>
          <w:b/>
        </w:rPr>
        <w:t xml:space="preserve">» </w:t>
      </w:r>
      <w:r w:rsidR="00BC3762" w:rsidRPr="00BC3762">
        <w:rPr>
          <w:rFonts w:ascii="Times New Roman" w:hAnsi="Times New Roman" w:cs="Times New Roman"/>
          <w:b/>
          <w:u w:val="single"/>
        </w:rPr>
        <w:t>апреля</w:t>
      </w:r>
      <w:r w:rsidR="00BC3762">
        <w:rPr>
          <w:rFonts w:ascii="Times New Roman" w:hAnsi="Times New Roman" w:cs="Times New Roman"/>
          <w:b/>
        </w:rPr>
        <w:t xml:space="preserve"> 20</w:t>
      </w:r>
      <w:r w:rsidR="00BC3762" w:rsidRPr="00BC3762">
        <w:rPr>
          <w:rFonts w:ascii="Times New Roman" w:hAnsi="Times New Roman" w:cs="Times New Roman"/>
          <w:b/>
          <w:u w:val="single"/>
        </w:rPr>
        <w:t>20</w:t>
      </w:r>
      <w:r>
        <w:rPr>
          <w:rFonts w:ascii="Times New Roman" w:hAnsi="Times New Roman" w:cs="Times New Roman"/>
          <w:b/>
        </w:rPr>
        <w:t xml:space="preserve">г.  № </w:t>
      </w:r>
      <w:bookmarkStart w:id="0" w:name="_GoBack"/>
      <w:r w:rsidR="00BC3762" w:rsidRPr="00BC3762">
        <w:rPr>
          <w:rFonts w:ascii="Times New Roman" w:hAnsi="Times New Roman" w:cs="Times New Roman"/>
          <w:b/>
          <w:u w:val="single"/>
        </w:rPr>
        <w:t>47/4</w:t>
      </w:r>
      <w:bookmarkEnd w:id="0"/>
    </w:p>
    <w:p w:rsidR="00581157" w:rsidRDefault="00581157" w:rsidP="00581157">
      <w:pPr>
        <w:pStyle w:val="consplustitle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0C7E" w:rsidRDefault="00310C7E">
      <w:pPr>
        <w:pStyle w:val="1"/>
        <w:shd w:val="clear" w:color="auto" w:fill="auto"/>
        <w:spacing w:line="269" w:lineRule="auto"/>
        <w:ind w:firstLine="0"/>
        <w:jc w:val="center"/>
      </w:pPr>
    </w:p>
    <w:p w:rsidR="009B033D" w:rsidRPr="009B033D" w:rsidRDefault="009B033D">
      <w:pPr>
        <w:pStyle w:val="1"/>
        <w:shd w:val="clear" w:color="auto" w:fill="auto"/>
        <w:spacing w:line="269" w:lineRule="auto"/>
        <w:ind w:firstLine="0"/>
        <w:jc w:val="center"/>
        <w:rPr>
          <w:b/>
          <w:sz w:val="28"/>
          <w:szCs w:val="28"/>
        </w:rPr>
      </w:pPr>
      <w:proofErr w:type="gramStart"/>
      <w:r w:rsidRPr="009B033D">
        <w:rPr>
          <w:b/>
          <w:sz w:val="28"/>
          <w:szCs w:val="28"/>
        </w:rPr>
        <w:t>П</w:t>
      </w:r>
      <w:proofErr w:type="gramEnd"/>
      <w:r w:rsidRPr="009B033D">
        <w:rPr>
          <w:b/>
          <w:sz w:val="28"/>
          <w:szCs w:val="28"/>
        </w:rPr>
        <w:t xml:space="preserve"> О Л О Ж Е Н И Е </w:t>
      </w:r>
    </w:p>
    <w:p w:rsidR="009B033D" w:rsidRDefault="009B033D" w:rsidP="009B033D">
      <w:pPr>
        <w:pStyle w:val="consplustitle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03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ОТДЕЛЕНИИ ОКАЗАНИЯ ДОПОЛНИТЕЛЬНЫХ СОЦИАЛЬНЫХ УСЛУГ МБУ “КОМПЛЕКСНЫЙ ЦЕНТР СОЦИАЛЬНОГО </w:t>
      </w:r>
    </w:p>
    <w:p w:rsidR="009B033D" w:rsidRDefault="009B033D" w:rsidP="005B7710">
      <w:pPr>
        <w:pStyle w:val="consplustitle"/>
        <w:shd w:val="clear" w:color="auto" w:fill="FFFFFF"/>
        <w:spacing w:before="0" w:after="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ОБСЛУЖИВАНИЯ НАСЕЛЕНИЯ ЧЕРНЯНСКОГО РАЙОНА”</w:t>
      </w:r>
      <w:r>
        <w:t xml:space="preserve"> </w:t>
      </w:r>
    </w:p>
    <w:p w:rsidR="009B033D" w:rsidRDefault="009B033D">
      <w:pPr>
        <w:pStyle w:val="1"/>
        <w:shd w:val="clear" w:color="auto" w:fill="auto"/>
        <w:spacing w:line="269" w:lineRule="auto"/>
        <w:ind w:firstLine="0"/>
        <w:jc w:val="center"/>
      </w:pPr>
    </w:p>
    <w:p w:rsidR="009B033D" w:rsidRDefault="009B033D">
      <w:pPr>
        <w:pStyle w:val="1"/>
        <w:shd w:val="clear" w:color="auto" w:fill="auto"/>
        <w:spacing w:line="269" w:lineRule="auto"/>
        <w:ind w:firstLine="0"/>
        <w:jc w:val="center"/>
      </w:pPr>
    </w:p>
    <w:p w:rsidR="00310C7E" w:rsidRDefault="00EF1B48">
      <w:pPr>
        <w:spacing w:line="1" w:lineRule="exact"/>
      </w:pPr>
      <w:r>
        <w:pict>
          <v:rect id="_x0000_s1037" style="position:absolute;margin-left:0;margin-top:0;width:612pt;height:14in;z-index:-251659776;mso-position-horizontal-relative:page;mso-position-vertical-relative:page" fillcolor="#fcfcfc" stroked="f">
            <w10:wrap anchorx="page" anchory="page"/>
          </v:rect>
        </w:pict>
      </w:r>
    </w:p>
    <w:p w:rsidR="00310C7E" w:rsidRPr="008E381A" w:rsidRDefault="00681A4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28"/>
        </w:tabs>
        <w:spacing w:after="340" w:line="240" w:lineRule="auto"/>
        <w:rPr>
          <w:sz w:val="28"/>
          <w:szCs w:val="28"/>
        </w:rPr>
      </w:pPr>
      <w:bookmarkStart w:id="1" w:name="bookmark0"/>
      <w:bookmarkStart w:id="2" w:name="bookmark1"/>
      <w:r w:rsidRPr="008E381A">
        <w:rPr>
          <w:sz w:val="28"/>
          <w:szCs w:val="28"/>
        </w:rPr>
        <w:t>Общие положения</w:t>
      </w:r>
      <w:bookmarkEnd w:id="1"/>
      <w:bookmarkEnd w:id="2"/>
    </w:p>
    <w:p w:rsidR="00310C7E" w:rsidRPr="008E381A" w:rsidRDefault="00681A46">
      <w:pPr>
        <w:pStyle w:val="1"/>
        <w:numPr>
          <w:ilvl w:val="1"/>
          <w:numId w:val="1"/>
        </w:numPr>
        <w:shd w:val="clear" w:color="auto" w:fill="auto"/>
        <w:tabs>
          <w:tab w:val="left" w:pos="1253"/>
        </w:tabs>
        <w:ind w:firstLine="74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Отделение оказания дополнительных социальных услуг населению (далее - Отделение) является структурным подразделением МБУ «Комплек</w:t>
      </w:r>
      <w:r w:rsidRPr="008E381A">
        <w:rPr>
          <w:sz w:val="28"/>
          <w:szCs w:val="28"/>
        </w:rPr>
        <w:t>с</w:t>
      </w:r>
      <w:r w:rsidRPr="008E381A">
        <w:rPr>
          <w:sz w:val="28"/>
          <w:szCs w:val="28"/>
        </w:rPr>
        <w:t>ный центр социального обслуживания населения</w:t>
      </w:r>
      <w:r w:rsidR="00194A63" w:rsidRPr="008E381A">
        <w:rPr>
          <w:sz w:val="28"/>
          <w:szCs w:val="28"/>
        </w:rPr>
        <w:t xml:space="preserve"> Чернянского района</w:t>
      </w:r>
      <w:r w:rsidRPr="008E381A">
        <w:rPr>
          <w:sz w:val="28"/>
          <w:szCs w:val="28"/>
        </w:rPr>
        <w:t>» (далее - У</w:t>
      </w:r>
      <w:r w:rsidRPr="008E381A">
        <w:rPr>
          <w:sz w:val="28"/>
          <w:szCs w:val="28"/>
        </w:rPr>
        <w:t>ч</w:t>
      </w:r>
      <w:r w:rsidRPr="008E381A">
        <w:rPr>
          <w:sz w:val="28"/>
          <w:szCs w:val="28"/>
        </w:rPr>
        <w:t>реждение).</w:t>
      </w:r>
    </w:p>
    <w:p w:rsidR="00310C7E" w:rsidRPr="008E381A" w:rsidRDefault="00681A46">
      <w:pPr>
        <w:pStyle w:val="1"/>
        <w:numPr>
          <w:ilvl w:val="1"/>
          <w:numId w:val="1"/>
        </w:numPr>
        <w:shd w:val="clear" w:color="auto" w:fill="auto"/>
        <w:tabs>
          <w:tab w:val="left" w:pos="1253"/>
        </w:tabs>
        <w:ind w:firstLine="74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Настоящим Положением определяются задачи работы Отделения, порядок и условия оказания дополнительных социальных услуг.</w:t>
      </w:r>
    </w:p>
    <w:p w:rsidR="00310C7E" w:rsidRPr="008E381A" w:rsidRDefault="00681A46">
      <w:pPr>
        <w:pStyle w:val="1"/>
        <w:numPr>
          <w:ilvl w:val="1"/>
          <w:numId w:val="1"/>
        </w:numPr>
        <w:shd w:val="clear" w:color="auto" w:fill="auto"/>
        <w:tabs>
          <w:tab w:val="left" w:pos="1255"/>
        </w:tabs>
        <w:ind w:firstLine="74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 xml:space="preserve">Положение разработано в соответствии </w:t>
      </w:r>
      <w:proofErr w:type="gramStart"/>
      <w:r w:rsidRPr="008E381A">
        <w:rPr>
          <w:sz w:val="28"/>
          <w:szCs w:val="28"/>
        </w:rPr>
        <w:t>с</w:t>
      </w:r>
      <w:proofErr w:type="gramEnd"/>
      <w:r w:rsidRPr="008E381A">
        <w:rPr>
          <w:sz w:val="28"/>
          <w:szCs w:val="28"/>
        </w:rPr>
        <w:t>:</w:t>
      </w:r>
    </w:p>
    <w:p w:rsidR="00310C7E" w:rsidRPr="008E381A" w:rsidRDefault="00681A46">
      <w:pPr>
        <w:pStyle w:val="1"/>
        <w:numPr>
          <w:ilvl w:val="0"/>
          <w:numId w:val="2"/>
        </w:numPr>
        <w:shd w:val="clear" w:color="auto" w:fill="auto"/>
        <w:tabs>
          <w:tab w:val="left" w:pos="924"/>
        </w:tabs>
        <w:ind w:firstLine="74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Федеральным законом от 28 декабря 2013 года № 442-ФЗ «Об осн</w:t>
      </w:r>
      <w:r w:rsidRPr="008E381A">
        <w:rPr>
          <w:sz w:val="28"/>
          <w:szCs w:val="28"/>
        </w:rPr>
        <w:t>о</w:t>
      </w:r>
      <w:r w:rsidRPr="008E381A">
        <w:rPr>
          <w:sz w:val="28"/>
          <w:szCs w:val="28"/>
        </w:rPr>
        <w:t>вах социального обслуживания граждан в Российской Федерации»;</w:t>
      </w:r>
    </w:p>
    <w:p w:rsidR="00310C7E" w:rsidRPr="008E381A" w:rsidRDefault="00681A46">
      <w:pPr>
        <w:pStyle w:val="1"/>
        <w:numPr>
          <w:ilvl w:val="0"/>
          <w:numId w:val="2"/>
        </w:numPr>
        <w:shd w:val="clear" w:color="auto" w:fill="auto"/>
        <w:tabs>
          <w:tab w:val="left" w:pos="928"/>
        </w:tabs>
        <w:ind w:firstLine="74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Законом Белгородской области от 05 декабря 2014 года № 321 «О р</w:t>
      </w:r>
      <w:r w:rsidRPr="008E381A">
        <w:rPr>
          <w:sz w:val="28"/>
          <w:szCs w:val="28"/>
        </w:rPr>
        <w:t>е</w:t>
      </w:r>
      <w:r w:rsidRPr="008E381A">
        <w:rPr>
          <w:sz w:val="28"/>
          <w:szCs w:val="28"/>
        </w:rPr>
        <w:t>гулировании отдельных вопросов организации социального обслуживания в Бе</w:t>
      </w:r>
      <w:r w:rsidRPr="008E381A">
        <w:rPr>
          <w:sz w:val="28"/>
          <w:szCs w:val="28"/>
        </w:rPr>
        <w:t>л</w:t>
      </w:r>
      <w:r w:rsidRPr="008E381A">
        <w:rPr>
          <w:sz w:val="28"/>
          <w:szCs w:val="28"/>
        </w:rPr>
        <w:t>городской области»;</w:t>
      </w:r>
    </w:p>
    <w:p w:rsidR="00310C7E" w:rsidRPr="008E381A" w:rsidRDefault="00681A46">
      <w:pPr>
        <w:pStyle w:val="1"/>
        <w:numPr>
          <w:ilvl w:val="0"/>
          <w:numId w:val="2"/>
        </w:numPr>
        <w:shd w:val="clear" w:color="auto" w:fill="auto"/>
        <w:tabs>
          <w:tab w:val="left" w:pos="928"/>
        </w:tabs>
        <w:ind w:firstLine="74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Постановлением Правительства Белгородской области от 04 февраля 2019 года № 58-пп «Об утверждении порядков предоставления социальных у</w:t>
      </w:r>
      <w:r w:rsidRPr="008E381A">
        <w:rPr>
          <w:sz w:val="28"/>
          <w:szCs w:val="28"/>
        </w:rPr>
        <w:t>с</w:t>
      </w:r>
      <w:r w:rsidRPr="008E381A">
        <w:rPr>
          <w:sz w:val="28"/>
          <w:szCs w:val="28"/>
        </w:rPr>
        <w:t>луг»;</w:t>
      </w:r>
    </w:p>
    <w:p w:rsidR="00310C7E" w:rsidRPr="008E381A" w:rsidRDefault="00681A46">
      <w:pPr>
        <w:pStyle w:val="1"/>
        <w:numPr>
          <w:ilvl w:val="0"/>
          <w:numId w:val="2"/>
        </w:numPr>
        <w:shd w:val="clear" w:color="auto" w:fill="auto"/>
        <w:tabs>
          <w:tab w:val="left" w:pos="962"/>
        </w:tabs>
        <w:ind w:firstLine="74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иными нормативно-правовыми актами;</w:t>
      </w:r>
    </w:p>
    <w:p w:rsidR="00310C7E" w:rsidRPr="008E381A" w:rsidRDefault="00681A46">
      <w:pPr>
        <w:pStyle w:val="1"/>
        <w:numPr>
          <w:ilvl w:val="0"/>
          <w:numId w:val="2"/>
        </w:numPr>
        <w:shd w:val="clear" w:color="auto" w:fill="auto"/>
        <w:tabs>
          <w:tab w:val="left" w:pos="962"/>
        </w:tabs>
        <w:ind w:firstLine="74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уставом Учреждения;</w:t>
      </w:r>
    </w:p>
    <w:p w:rsidR="00310C7E" w:rsidRPr="008E381A" w:rsidRDefault="00681A46">
      <w:pPr>
        <w:pStyle w:val="1"/>
        <w:numPr>
          <w:ilvl w:val="0"/>
          <w:numId w:val="2"/>
        </w:numPr>
        <w:shd w:val="clear" w:color="auto" w:fill="auto"/>
        <w:tabs>
          <w:tab w:val="left" w:pos="962"/>
        </w:tabs>
        <w:ind w:firstLine="74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приказами директора Учреждения;</w:t>
      </w:r>
    </w:p>
    <w:p w:rsidR="00310C7E" w:rsidRPr="008E381A" w:rsidRDefault="00681A46">
      <w:pPr>
        <w:pStyle w:val="1"/>
        <w:numPr>
          <w:ilvl w:val="0"/>
          <w:numId w:val="2"/>
        </w:numPr>
        <w:shd w:val="clear" w:color="auto" w:fill="auto"/>
        <w:tabs>
          <w:tab w:val="left" w:pos="962"/>
        </w:tabs>
        <w:ind w:firstLine="74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настоящим Положением.</w:t>
      </w:r>
    </w:p>
    <w:p w:rsidR="00310C7E" w:rsidRPr="008E381A" w:rsidRDefault="00681A46">
      <w:pPr>
        <w:pStyle w:val="1"/>
        <w:numPr>
          <w:ilvl w:val="1"/>
          <w:numId w:val="1"/>
        </w:numPr>
        <w:shd w:val="clear" w:color="auto" w:fill="auto"/>
        <w:tabs>
          <w:tab w:val="left" w:pos="1464"/>
        </w:tabs>
        <w:ind w:firstLine="74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В своей деятельности Отделение подчиняется директору Учре</w:t>
      </w:r>
      <w:r w:rsidRPr="008E381A">
        <w:rPr>
          <w:sz w:val="28"/>
          <w:szCs w:val="28"/>
        </w:rPr>
        <w:t>ж</w:t>
      </w:r>
      <w:r w:rsidRPr="008E381A">
        <w:rPr>
          <w:sz w:val="28"/>
          <w:szCs w:val="28"/>
        </w:rPr>
        <w:t>дения. Руководство отделением осуществляет заведующий, назначаемый приказом директора Учреждения. Заведующий несет персональную ответс</w:t>
      </w:r>
      <w:r w:rsidRPr="008E381A">
        <w:rPr>
          <w:sz w:val="28"/>
          <w:szCs w:val="28"/>
        </w:rPr>
        <w:t>т</w:t>
      </w:r>
      <w:r w:rsidRPr="008E381A">
        <w:rPr>
          <w:sz w:val="28"/>
          <w:szCs w:val="28"/>
        </w:rPr>
        <w:t>венность за деятельность Отделения, непосредственно руководит его раб</w:t>
      </w:r>
      <w:r w:rsidRPr="008E381A">
        <w:rPr>
          <w:sz w:val="28"/>
          <w:szCs w:val="28"/>
        </w:rPr>
        <w:t>о</w:t>
      </w:r>
      <w:r w:rsidRPr="008E381A">
        <w:rPr>
          <w:sz w:val="28"/>
          <w:szCs w:val="28"/>
        </w:rPr>
        <w:t xml:space="preserve">той, осуществляет </w:t>
      </w:r>
      <w:proofErr w:type="gramStart"/>
      <w:r w:rsidRPr="008E381A">
        <w:rPr>
          <w:sz w:val="28"/>
          <w:szCs w:val="28"/>
        </w:rPr>
        <w:t>контроль за</w:t>
      </w:r>
      <w:proofErr w:type="gramEnd"/>
      <w:r w:rsidRPr="008E381A">
        <w:rPr>
          <w:sz w:val="28"/>
          <w:szCs w:val="28"/>
        </w:rPr>
        <w:t xml:space="preserve"> деятельностью </w:t>
      </w:r>
      <w:r w:rsidR="00CD3455" w:rsidRPr="008E381A">
        <w:rPr>
          <w:sz w:val="28"/>
          <w:szCs w:val="28"/>
        </w:rPr>
        <w:t>работников</w:t>
      </w:r>
      <w:r w:rsidRPr="008E381A">
        <w:rPr>
          <w:sz w:val="28"/>
          <w:szCs w:val="28"/>
        </w:rPr>
        <w:t xml:space="preserve"> Отделения, за к</w:t>
      </w:r>
      <w:r w:rsidRPr="008E381A">
        <w:rPr>
          <w:sz w:val="28"/>
          <w:szCs w:val="28"/>
        </w:rPr>
        <w:t>а</w:t>
      </w:r>
      <w:r w:rsidRPr="008E381A">
        <w:rPr>
          <w:sz w:val="28"/>
          <w:szCs w:val="28"/>
        </w:rPr>
        <w:t>чеством предоставля</w:t>
      </w:r>
      <w:r w:rsidRPr="008E381A">
        <w:rPr>
          <w:sz w:val="28"/>
          <w:szCs w:val="28"/>
        </w:rPr>
        <w:t>е</w:t>
      </w:r>
      <w:r w:rsidRPr="008E381A">
        <w:rPr>
          <w:sz w:val="28"/>
          <w:szCs w:val="28"/>
        </w:rPr>
        <w:t>мых социальных услуг.</w:t>
      </w:r>
    </w:p>
    <w:p w:rsidR="00310C7E" w:rsidRPr="008E381A" w:rsidRDefault="00681A46">
      <w:pPr>
        <w:pStyle w:val="1"/>
        <w:numPr>
          <w:ilvl w:val="1"/>
          <w:numId w:val="1"/>
        </w:numPr>
        <w:shd w:val="clear" w:color="auto" w:fill="auto"/>
        <w:tabs>
          <w:tab w:val="left" w:pos="1253"/>
        </w:tabs>
        <w:ind w:firstLine="74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Каждый работник Отделения должен иметь соответствующее о</w:t>
      </w:r>
      <w:r w:rsidRPr="008E381A">
        <w:rPr>
          <w:sz w:val="28"/>
          <w:szCs w:val="28"/>
        </w:rPr>
        <w:t>б</w:t>
      </w:r>
      <w:r w:rsidRPr="008E381A">
        <w:rPr>
          <w:sz w:val="28"/>
          <w:szCs w:val="28"/>
        </w:rPr>
        <w:t>разование, квалификацию, профессиональную подготовку, обладать знани</w:t>
      </w:r>
      <w:r w:rsidRPr="008E381A">
        <w:rPr>
          <w:sz w:val="28"/>
          <w:szCs w:val="28"/>
        </w:rPr>
        <w:t>я</w:t>
      </w:r>
      <w:r w:rsidRPr="008E381A">
        <w:rPr>
          <w:sz w:val="28"/>
          <w:szCs w:val="28"/>
        </w:rPr>
        <w:t>ми и опытом, необходимыми для выполнения возложенных на него обяза</w:t>
      </w:r>
      <w:r w:rsidRPr="008E381A">
        <w:rPr>
          <w:sz w:val="28"/>
          <w:szCs w:val="28"/>
        </w:rPr>
        <w:t>н</w:t>
      </w:r>
      <w:r w:rsidRPr="008E381A">
        <w:rPr>
          <w:sz w:val="28"/>
          <w:szCs w:val="28"/>
        </w:rPr>
        <w:lastRenderedPageBreak/>
        <w:t>ностей.</w:t>
      </w:r>
    </w:p>
    <w:p w:rsidR="00310C7E" w:rsidRPr="008E381A" w:rsidRDefault="00681A46">
      <w:pPr>
        <w:pStyle w:val="1"/>
        <w:numPr>
          <w:ilvl w:val="1"/>
          <w:numId w:val="1"/>
        </w:numPr>
        <w:shd w:val="clear" w:color="auto" w:fill="auto"/>
        <w:tabs>
          <w:tab w:val="left" w:pos="1253"/>
        </w:tabs>
        <w:ind w:firstLine="74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Наряду с соответствующей квалификацией и профессионализмом все работники Отделения должны обладать высокими моральными и м</w:t>
      </w:r>
      <w:r w:rsidRPr="008E381A">
        <w:rPr>
          <w:sz w:val="28"/>
          <w:szCs w:val="28"/>
        </w:rPr>
        <w:t>о</w:t>
      </w:r>
      <w:r w:rsidRPr="008E381A">
        <w:rPr>
          <w:sz w:val="28"/>
          <w:szCs w:val="28"/>
        </w:rPr>
        <w:t>рально</w:t>
      </w:r>
      <w:r w:rsidR="00A75B00" w:rsidRPr="008E381A">
        <w:rPr>
          <w:sz w:val="28"/>
          <w:szCs w:val="28"/>
        </w:rPr>
        <w:t>-</w:t>
      </w:r>
      <w:r w:rsidRPr="008E381A">
        <w:rPr>
          <w:sz w:val="28"/>
          <w:szCs w:val="28"/>
        </w:rPr>
        <w:softHyphen/>
        <w:t>этическими качествами, чувством ответственности и руководств</w:t>
      </w:r>
      <w:r w:rsidRPr="008E381A">
        <w:rPr>
          <w:sz w:val="28"/>
          <w:szCs w:val="28"/>
        </w:rPr>
        <w:t>о</w:t>
      </w:r>
      <w:r w:rsidRPr="008E381A">
        <w:rPr>
          <w:sz w:val="28"/>
          <w:szCs w:val="28"/>
        </w:rPr>
        <w:t>ваться в</w:t>
      </w:r>
      <w:r w:rsidR="00A75B00" w:rsidRPr="008E381A">
        <w:rPr>
          <w:sz w:val="28"/>
          <w:szCs w:val="28"/>
        </w:rPr>
        <w:t xml:space="preserve"> </w:t>
      </w:r>
      <w:r w:rsidRPr="008E381A">
        <w:rPr>
          <w:sz w:val="28"/>
          <w:szCs w:val="28"/>
        </w:rPr>
        <w:t>раб</w:t>
      </w:r>
      <w:r w:rsidRPr="008E381A">
        <w:rPr>
          <w:sz w:val="28"/>
          <w:szCs w:val="28"/>
        </w:rPr>
        <w:t>о</w:t>
      </w:r>
      <w:r w:rsidRPr="008E381A">
        <w:rPr>
          <w:sz w:val="28"/>
          <w:szCs w:val="28"/>
        </w:rPr>
        <w:t>те принципами гуманности, справедливости, объективности и доброжелател</w:t>
      </w:r>
      <w:r w:rsidRPr="008E381A">
        <w:rPr>
          <w:sz w:val="28"/>
          <w:szCs w:val="28"/>
        </w:rPr>
        <w:t>ь</w:t>
      </w:r>
      <w:r w:rsidRPr="008E381A">
        <w:rPr>
          <w:sz w:val="28"/>
          <w:szCs w:val="28"/>
        </w:rPr>
        <w:t>ности.</w:t>
      </w:r>
    </w:p>
    <w:p w:rsidR="00310C7E" w:rsidRDefault="00EF1B48">
      <w:pPr>
        <w:spacing w:line="1" w:lineRule="exact"/>
      </w:pPr>
      <w:r>
        <w:pict>
          <v:rect id="_x0000_s1036" style="position:absolute;margin-left:0;margin-top:0;width:612pt;height:14in;z-index:-251658752;mso-position-horizontal-relative:page;mso-position-vertical-relative:page" fillcolor="#fcfcfc" stroked="f">
            <w10:wrap anchorx="page" anchory="page"/>
          </v:rect>
        </w:pict>
      </w:r>
    </w:p>
    <w:p w:rsidR="00310C7E" w:rsidRPr="008E381A" w:rsidRDefault="00681A46">
      <w:pPr>
        <w:pStyle w:val="1"/>
        <w:numPr>
          <w:ilvl w:val="1"/>
          <w:numId w:val="1"/>
        </w:numPr>
        <w:shd w:val="clear" w:color="auto" w:fill="auto"/>
        <w:tabs>
          <w:tab w:val="left" w:pos="1327"/>
        </w:tabs>
        <w:spacing w:line="257" w:lineRule="auto"/>
        <w:ind w:firstLine="74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 xml:space="preserve">В целях повышения квалификации работников Отделения, </w:t>
      </w:r>
      <w:proofErr w:type="gramStart"/>
      <w:r w:rsidRPr="008E381A">
        <w:rPr>
          <w:sz w:val="28"/>
          <w:szCs w:val="28"/>
        </w:rPr>
        <w:t>с</w:t>
      </w:r>
      <w:r w:rsidRPr="008E381A">
        <w:rPr>
          <w:sz w:val="28"/>
          <w:szCs w:val="28"/>
        </w:rPr>
        <w:t>о</w:t>
      </w:r>
      <w:r w:rsidRPr="008E381A">
        <w:rPr>
          <w:sz w:val="28"/>
          <w:szCs w:val="28"/>
        </w:rPr>
        <w:t>гласно плана</w:t>
      </w:r>
      <w:proofErr w:type="gramEnd"/>
      <w:r w:rsidRPr="008E381A">
        <w:rPr>
          <w:sz w:val="28"/>
          <w:szCs w:val="28"/>
        </w:rPr>
        <w:t>, проводится учеба с обязательным изучением новых нормати</w:t>
      </w:r>
      <w:r w:rsidRPr="008E381A">
        <w:rPr>
          <w:sz w:val="28"/>
          <w:szCs w:val="28"/>
        </w:rPr>
        <w:t>в</w:t>
      </w:r>
      <w:r w:rsidRPr="008E381A">
        <w:rPr>
          <w:sz w:val="28"/>
          <w:szCs w:val="28"/>
        </w:rPr>
        <w:t>ных док</w:t>
      </w:r>
      <w:r w:rsidRPr="008E381A">
        <w:rPr>
          <w:sz w:val="28"/>
          <w:szCs w:val="28"/>
        </w:rPr>
        <w:t>у</w:t>
      </w:r>
      <w:r w:rsidRPr="008E381A">
        <w:rPr>
          <w:sz w:val="28"/>
          <w:szCs w:val="28"/>
        </w:rPr>
        <w:t>ментов, передового опыта в сфере социального обслуживания.</w:t>
      </w:r>
    </w:p>
    <w:p w:rsidR="00310C7E" w:rsidRDefault="00681A46">
      <w:pPr>
        <w:pStyle w:val="1"/>
        <w:numPr>
          <w:ilvl w:val="1"/>
          <w:numId w:val="1"/>
        </w:numPr>
        <w:shd w:val="clear" w:color="auto" w:fill="auto"/>
        <w:tabs>
          <w:tab w:val="left" w:pos="1327"/>
        </w:tabs>
        <w:spacing w:line="257" w:lineRule="auto"/>
        <w:ind w:firstLine="740"/>
        <w:jc w:val="both"/>
      </w:pPr>
      <w:r w:rsidRPr="008E381A">
        <w:rPr>
          <w:sz w:val="32"/>
          <w:szCs w:val="32"/>
        </w:rPr>
        <w:t>Трудовые</w:t>
      </w:r>
      <w:r>
        <w:t xml:space="preserve"> отношения с работниками Отделения оформляются труд</w:t>
      </w:r>
      <w:r>
        <w:t>о</w:t>
      </w:r>
      <w:r>
        <w:t>вым договором.</w:t>
      </w:r>
    </w:p>
    <w:p w:rsidR="00310C7E" w:rsidRPr="008E381A" w:rsidRDefault="00681A46">
      <w:pPr>
        <w:pStyle w:val="1"/>
        <w:shd w:val="clear" w:color="auto" w:fill="auto"/>
        <w:spacing w:after="320" w:line="257" w:lineRule="auto"/>
        <w:ind w:firstLine="74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Работники Отделения принимаются на работу с 3-х месячным испыт</w:t>
      </w:r>
      <w:r w:rsidRPr="008E381A">
        <w:rPr>
          <w:sz w:val="28"/>
          <w:szCs w:val="28"/>
        </w:rPr>
        <w:t>а</w:t>
      </w:r>
      <w:r w:rsidRPr="008E381A">
        <w:rPr>
          <w:sz w:val="28"/>
          <w:szCs w:val="28"/>
        </w:rPr>
        <w:t>тельным сроком. Оплата труда работников производится на основании де</w:t>
      </w:r>
      <w:r w:rsidRPr="008E381A">
        <w:rPr>
          <w:sz w:val="28"/>
          <w:szCs w:val="28"/>
        </w:rPr>
        <w:t>й</w:t>
      </w:r>
      <w:r w:rsidRPr="008E381A">
        <w:rPr>
          <w:sz w:val="28"/>
          <w:szCs w:val="28"/>
        </w:rPr>
        <w:t>ствующей системы оплаты труда.</w:t>
      </w:r>
    </w:p>
    <w:p w:rsidR="00310C7E" w:rsidRPr="008E381A" w:rsidRDefault="00681A4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rPr>
          <w:sz w:val="28"/>
          <w:szCs w:val="28"/>
        </w:rPr>
      </w:pPr>
      <w:bookmarkStart w:id="3" w:name="bookmark2"/>
      <w:bookmarkStart w:id="4" w:name="bookmark3"/>
      <w:r w:rsidRPr="008E381A">
        <w:rPr>
          <w:sz w:val="28"/>
          <w:szCs w:val="28"/>
        </w:rPr>
        <w:t>Цели и задачи Отделения</w:t>
      </w:r>
      <w:bookmarkEnd w:id="3"/>
      <w:bookmarkEnd w:id="4"/>
    </w:p>
    <w:p w:rsidR="00310C7E" w:rsidRPr="008E381A" w:rsidRDefault="00681A46">
      <w:pPr>
        <w:pStyle w:val="1"/>
        <w:numPr>
          <w:ilvl w:val="1"/>
          <w:numId w:val="1"/>
        </w:numPr>
        <w:shd w:val="clear" w:color="auto" w:fill="auto"/>
        <w:tabs>
          <w:tab w:val="left" w:pos="1327"/>
        </w:tabs>
        <w:spacing w:line="266" w:lineRule="auto"/>
        <w:ind w:firstLine="74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Целью Отделения является предоставления дополнительных с</w:t>
      </w:r>
      <w:r w:rsidRPr="008E381A">
        <w:rPr>
          <w:sz w:val="28"/>
          <w:szCs w:val="28"/>
        </w:rPr>
        <w:t>о</w:t>
      </w:r>
      <w:r w:rsidRPr="008E381A">
        <w:rPr>
          <w:sz w:val="28"/>
          <w:szCs w:val="28"/>
        </w:rPr>
        <w:t xml:space="preserve">циальных услуг получателям социальных услуг </w:t>
      </w:r>
      <w:r w:rsidR="00A75B00" w:rsidRPr="008E381A">
        <w:rPr>
          <w:sz w:val="28"/>
          <w:szCs w:val="28"/>
        </w:rPr>
        <w:t>Чернянского района</w:t>
      </w:r>
      <w:r w:rsidRPr="008E381A">
        <w:rPr>
          <w:sz w:val="28"/>
          <w:szCs w:val="28"/>
        </w:rPr>
        <w:t xml:space="preserve"> для улучшения условий их жизнедеятельности и (или) расширения их возможн</w:t>
      </w:r>
      <w:r w:rsidRPr="008E381A">
        <w:rPr>
          <w:sz w:val="28"/>
          <w:szCs w:val="28"/>
        </w:rPr>
        <w:t>о</w:t>
      </w:r>
      <w:r w:rsidRPr="008E381A">
        <w:rPr>
          <w:sz w:val="28"/>
          <w:szCs w:val="28"/>
        </w:rPr>
        <w:t>стей сам</w:t>
      </w:r>
      <w:r w:rsidRPr="008E381A">
        <w:rPr>
          <w:sz w:val="28"/>
          <w:szCs w:val="28"/>
        </w:rPr>
        <w:t>о</w:t>
      </w:r>
      <w:r w:rsidRPr="008E381A">
        <w:rPr>
          <w:sz w:val="28"/>
          <w:szCs w:val="28"/>
        </w:rPr>
        <w:t>стоятельно обеспечивать свои основные жизненные потребности.</w:t>
      </w:r>
    </w:p>
    <w:p w:rsidR="00310C7E" w:rsidRPr="008E381A" w:rsidRDefault="00681A46">
      <w:pPr>
        <w:pStyle w:val="1"/>
        <w:numPr>
          <w:ilvl w:val="1"/>
          <w:numId w:val="1"/>
        </w:numPr>
        <w:shd w:val="clear" w:color="auto" w:fill="auto"/>
        <w:tabs>
          <w:tab w:val="left" w:pos="1327"/>
        </w:tabs>
        <w:spacing w:line="266" w:lineRule="auto"/>
        <w:ind w:firstLine="74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Задачами Отделения являются:</w:t>
      </w:r>
    </w:p>
    <w:p w:rsidR="00310C7E" w:rsidRDefault="00681A46">
      <w:pPr>
        <w:pStyle w:val="1"/>
        <w:numPr>
          <w:ilvl w:val="0"/>
          <w:numId w:val="2"/>
        </w:numPr>
        <w:shd w:val="clear" w:color="auto" w:fill="auto"/>
        <w:tabs>
          <w:tab w:val="left" w:pos="950"/>
        </w:tabs>
        <w:spacing w:line="266" w:lineRule="auto"/>
        <w:ind w:firstLine="740"/>
        <w:jc w:val="both"/>
      </w:pPr>
      <w:r w:rsidRPr="008E381A">
        <w:rPr>
          <w:sz w:val="28"/>
          <w:szCs w:val="28"/>
        </w:rPr>
        <w:t>наиболее полное удовлетворение потребностей получателей соц</w:t>
      </w:r>
      <w:r w:rsidRPr="008E381A">
        <w:rPr>
          <w:sz w:val="28"/>
          <w:szCs w:val="28"/>
        </w:rPr>
        <w:t>и</w:t>
      </w:r>
      <w:r w:rsidRPr="008E381A">
        <w:rPr>
          <w:sz w:val="28"/>
          <w:szCs w:val="28"/>
        </w:rPr>
        <w:t>альных услуг</w:t>
      </w:r>
      <w:r>
        <w:t xml:space="preserve"> в социальных услугах;</w:t>
      </w:r>
    </w:p>
    <w:p w:rsidR="00310C7E" w:rsidRPr="008E381A" w:rsidRDefault="00681A46">
      <w:pPr>
        <w:pStyle w:val="1"/>
        <w:numPr>
          <w:ilvl w:val="0"/>
          <w:numId w:val="2"/>
        </w:numPr>
        <w:shd w:val="clear" w:color="auto" w:fill="auto"/>
        <w:tabs>
          <w:tab w:val="left" w:pos="1099"/>
        </w:tabs>
        <w:spacing w:line="266" w:lineRule="auto"/>
        <w:ind w:firstLine="74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привлечение дополнительных источников финансирования для м</w:t>
      </w:r>
      <w:r w:rsidRPr="008E381A">
        <w:rPr>
          <w:sz w:val="28"/>
          <w:szCs w:val="28"/>
        </w:rPr>
        <w:t>а</w:t>
      </w:r>
      <w:r w:rsidRPr="008E381A">
        <w:rPr>
          <w:sz w:val="28"/>
          <w:szCs w:val="28"/>
        </w:rPr>
        <w:t>териально-технического развития учреждения, материального поощрения р</w:t>
      </w:r>
      <w:r w:rsidRPr="008E381A">
        <w:rPr>
          <w:sz w:val="28"/>
          <w:szCs w:val="28"/>
        </w:rPr>
        <w:t>а</w:t>
      </w:r>
      <w:r w:rsidRPr="008E381A">
        <w:rPr>
          <w:sz w:val="28"/>
          <w:szCs w:val="28"/>
        </w:rPr>
        <w:t>бо</w:t>
      </w:r>
      <w:r w:rsidRPr="008E381A">
        <w:rPr>
          <w:sz w:val="28"/>
          <w:szCs w:val="28"/>
        </w:rPr>
        <w:t>т</w:t>
      </w:r>
      <w:r w:rsidRPr="008E381A">
        <w:rPr>
          <w:sz w:val="28"/>
          <w:szCs w:val="28"/>
        </w:rPr>
        <w:t>ников, участвующих в предоставлении социальных услуг;</w:t>
      </w:r>
    </w:p>
    <w:p w:rsidR="00310C7E" w:rsidRPr="008E381A" w:rsidRDefault="00681A46">
      <w:pPr>
        <w:pStyle w:val="1"/>
        <w:numPr>
          <w:ilvl w:val="0"/>
          <w:numId w:val="2"/>
        </w:numPr>
        <w:shd w:val="clear" w:color="auto" w:fill="auto"/>
        <w:tabs>
          <w:tab w:val="left" w:pos="980"/>
        </w:tabs>
        <w:spacing w:after="320" w:line="266" w:lineRule="auto"/>
        <w:ind w:firstLine="74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участие в мероприятиях и проектной деятельности Учреждения.</w:t>
      </w:r>
    </w:p>
    <w:p w:rsidR="00310C7E" w:rsidRPr="008E381A" w:rsidRDefault="00A75B0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4"/>
        </w:tabs>
        <w:rPr>
          <w:sz w:val="28"/>
          <w:szCs w:val="28"/>
        </w:rPr>
      </w:pPr>
      <w:bookmarkStart w:id="5" w:name="bookmark4"/>
      <w:bookmarkStart w:id="6" w:name="bookmark5"/>
      <w:r w:rsidRPr="008E381A">
        <w:rPr>
          <w:sz w:val="28"/>
          <w:szCs w:val="28"/>
        </w:rPr>
        <w:t>Вид</w:t>
      </w:r>
      <w:r w:rsidR="00681A46" w:rsidRPr="008E381A">
        <w:rPr>
          <w:sz w:val="28"/>
          <w:szCs w:val="28"/>
        </w:rPr>
        <w:t>ы предоставляемых допол</w:t>
      </w:r>
      <w:r w:rsidRPr="008E381A">
        <w:rPr>
          <w:sz w:val="28"/>
          <w:szCs w:val="28"/>
        </w:rPr>
        <w:t>н</w:t>
      </w:r>
      <w:r w:rsidR="00681A46" w:rsidRPr="008E381A">
        <w:rPr>
          <w:sz w:val="28"/>
          <w:szCs w:val="28"/>
        </w:rPr>
        <w:t>ит</w:t>
      </w:r>
      <w:r w:rsidRPr="008E381A">
        <w:rPr>
          <w:sz w:val="28"/>
          <w:szCs w:val="28"/>
        </w:rPr>
        <w:t>ельных платных у</w:t>
      </w:r>
      <w:r w:rsidR="00681A46" w:rsidRPr="008E381A">
        <w:rPr>
          <w:sz w:val="28"/>
          <w:szCs w:val="28"/>
        </w:rPr>
        <w:t>слуг</w:t>
      </w:r>
      <w:bookmarkEnd w:id="5"/>
      <w:bookmarkEnd w:id="6"/>
    </w:p>
    <w:p w:rsidR="00423B47" w:rsidRDefault="00681A46" w:rsidP="00423B47">
      <w:pPr>
        <w:pStyle w:val="a8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3B47">
        <w:rPr>
          <w:rFonts w:ascii="Times New Roman" w:hAnsi="Times New Roman" w:cs="Times New Roman"/>
          <w:sz w:val="28"/>
          <w:szCs w:val="28"/>
        </w:rPr>
        <w:t>Предоставление дополнительных социальных услуг является дополн</w:t>
      </w:r>
      <w:r w:rsidRPr="00423B47">
        <w:rPr>
          <w:rFonts w:ascii="Times New Roman" w:hAnsi="Times New Roman" w:cs="Times New Roman"/>
          <w:sz w:val="28"/>
          <w:szCs w:val="28"/>
        </w:rPr>
        <w:t>и</w:t>
      </w:r>
      <w:r w:rsidRPr="00423B47">
        <w:rPr>
          <w:rFonts w:ascii="Times New Roman" w:hAnsi="Times New Roman" w:cs="Times New Roman"/>
          <w:sz w:val="28"/>
          <w:szCs w:val="28"/>
        </w:rPr>
        <w:t xml:space="preserve">тельным видом деятельности учреждения </w:t>
      </w:r>
      <w:proofErr w:type="gramStart"/>
      <w:r w:rsidRPr="00423B4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741B8" w:rsidRPr="00423B47">
        <w:rPr>
          <w:rFonts w:ascii="Times New Roman" w:hAnsi="Times New Roman" w:cs="Times New Roman"/>
          <w:sz w:val="28"/>
          <w:szCs w:val="28"/>
        </w:rPr>
        <w:t>У</w:t>
      </w:r>
      <w:r w:rsidRPr="00423B47">
        <w:rPr>
          <w:rFonts w:ascii="Times New Roman" w:hAnsi="Times New Roman" w:cs="Times New Roman"/>
          <w:sz w:val="28"/>
          <w:szCs w:val="28"/>
        </w:rPr>
        <w:t>става</w:t>
      </w:r>
      <w:proofErr w:type="gramEnd"/>
      <w:r w:rsidRPr="00423B47">
        <w:rPr>
          <w:rFonts w:ascii="Times New Roman" w:hAnsi="Times New Roman" w:cs="Times New Roman"/>
          <w:sz w:val="28"/>
          <w:szCs w:val="28"/>
        </w:rPr>
        <w:t>.</w:t>
      </w:r>
    </w:p>
    <w:p w:rsidR="005518C0" w:rsidRPr="00423B47" w:rsidRDefault="00423B47" w:rsidP="00423B4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</w:t>
      </w:r>
      <w:r w:rsidR="005518C0" w:rsidRPr="00423B47">
        <w:rPr>
          <w:rFonts w:ascii="Times New Roman" w:hAnsi="Times New Roman" w:cs="Times New Roman"/>
          <w:sz w:val="28"/>
          <w:szCs w:val="28"/>
        </w:rPr>
        <w:t>Отделение оказывает следующие виды услуг</w:t>
      </w:r>
      <w:r w:rsidR="005518C0" w:rsidRPr="00423B47">
        <w:rPr>
          <w:rFonts w:ascii="Times New Roman" w:hAnsi="Times New Roman" w:cs="Times New Roman"/>
          <w:b/>
          <w:sz w:val="28"/>
          <w:szCs w:val="28"/>
        </w:rPr>
        <w:t>:</w:t>
      </w:r>
    </w:p>
    <w:p w:rsidR="005518C0" w:rsidRPr="005518C0" w:rsidRDefault="005518C0" w:rsidP="00423B47">
      <w:pPr>
        <w:pStyle w:val="a8"/>
        <w:rPr>
          <w:rFonts w:ascii="Times New Roman" w:hAnsi="Times New Roman" w:cs="Times New Roman"/>
        </w:rPr>
      </w:pPr>
      <w:r w:rsidRPr="00423B47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423B47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«Социальное такси»</w:t>
        </w:r>
      </w:hyperlink>
      <w:r w:rsidR="005B7710">
        <w:t>,</w:t>
      </w:r>
      <w:r w:rsidR="008C018C">
        <w:rPr>
          <w:rFonts w:ascii="Times New Roman" w:hAnsi="Times New Roman" w:cs="Times New Roman"/>
          <w:sz w:val="28"/>
          <w:szCs w:val="28"/>
        </w:rPr>
        <w:t xml:space="preserve"> </w:t>
      </w:r>
      <w:r w:rsidR="008C018C" w:rsidRPr="00B479C4">
        <w:rPr>
          <w:rFonts w:ascii="Times New Roman" w:hAnsi="Times New Roman" w:cs="Times New Roman"/>
          <w:color w:val="auto"/>
          <w:sz w:val="28"/>
          <w:szCs w:val="28"/>
        </w:rPr>
        <w:t>транспортная услуга по пассажирской перевозке граждан на автотранспорте Учреждения</w:t>
      </w:r>
      <w:r w:rsidR="008C018C" w:rsidRPr="008C018C">
        <w:rPr>
          <w:rFonts w:ascii="Times New Roman" w:hAnsi="Times New Roman" w:cs="Times New Roman"/>
          <w:sz w:val="28"/>
          <w:szCs w:val="28"/>
        </w:rPr>
        <w:t>;</w:t>
      </w:r>
    </w:p>
    <w:p w:rsidR="005518C0" w:rsidRPr="005518C0" w:rsidRDefault="005518C0" w:rsidP="005518C0">
      <w:pPr>
        <w:pStyle w:val="a8"/>
        <w:rPr>
          <w:rFonts w:ascii="Times New Roman" w:hAnsi="Times New Roman" w:cs="Times New Roman"/>
          <w:sz w:val="28"/>
          <w:szCs w:val="28"/>
        </w:rPr>
      </w:pPr>
      <w:r w:rsidRPr="005518C0">
        <w:rPr>
          <w:rFonts w:ascii="Times New Roman" w:hAnsi="Times New Roman" w:cs="Times New Roman"/>
          <w:sz w:val="28"/>
          <w:szCs w:val="28"/>
        </w:rPr>
        <w:t>- «Социальный пункт проката», для предоставления технических средств реабилитации в помощь инвалидам, отдельным категориям граждан, пер</w:t>
      </w:r>
      <w:r w:rsidRPr="005518C0">
        <w:rPr>
          <w:rFonts w:ascii="Times New Roman" w:hAnsi="Times New Roman" w:cs="Times New Roman"/>
          <w:sz w:val="28"/>
          <w:szCs w:val="28"/>
        </w:rPr>
        <w:t>е</w:t>
      </w:r>
      <w:r w:rsidRPr="005518C0">
        <w:rPr>
          <w:rFonts w:ascii="Times New Roman" w:hAnsi="Times New Roman" w:cs="Times New Roman"/>
          <w:sz w:val="28"/>
          <w:szCs w:val="28"/>
        </w:rPr>
        <w:t>несшим травмы и хирургические операции и пенсионерам в организации о</w:t>
      </w:r>
      <w:r w:rsidRPr="005518C0">
        <w:rPr>
          <w:rFonts w:ascii="Times New Roman" w:hAnsi="Times New Roman" w:cs="Times New Roman"/>
          <w:sz w:val="28"/>
          <w:szCs w:val="28"/>
        </w:rPr>
        <w:t>з</w:t>
      </w:r>
      <w:r w:rsidRPr="005518C0">
        <w:rPr>
          <w:rFonts w:ascii="Times New Roman" w:hAnsi="Times New Roman" w:cs="Times New Roman"/>
          <w:sz w:val="28"/>
          <w:szCs w:val="28"/>
        </w:rPr>
        <w:t>доровител</w:t>
      </w:r>
      <w:r w:rsidRPr="005518C0">
        <w:rPr>
          <w:rFonts w:ascii="Times New Roman" w:hAnsi="Times New Roman" w:cs="Times New Roman"/>
          <w:sz w:val="28"/>
          <w:szCs w:val="28"/>
        </w:rPr>
        <w:t>ь</w:t>
      </w:r>
      <w:r w:rsidRPr="005518C0">
        <w:rPr>
          <w:rFonts w:ascii="Times New Roman" w:hAnsi="Times New Roman" w:cs="Times New Roman"/>
          <w:sz w:val="28"/>
          <w:szCs w:val="28"/>
        </w:rPr>
        <w:t>ных мероприятий;</w:t>
      </w:r>
    </w:p>
    <w:p w:rsidR="005518C0" w:rsidRPr="005518C0" w:rsidRDefault="005518C0" w:rsidP="005518C0">
      <w:pPr>
        <w:pStyle w:val="a8"/>
        <w:rPr>
          <w:rFonts w:ascii="Times New Roman" w:hAnsi="Times New Roman" w:cs="Times New Roman"/>
          <w:sz w:val="28"/>
          <w:szCs w:val="28"/>
        </w:rPr>
      </w:pPr>
      <w:r w:rsidRPr="005518C0">
        <w:rPr>
          <w:rFonts w:ascii="Times New Roman" w:hAnsi="Times New Roman" w:cs="Times New Roman"/>
          <w:sz w:val="28"/>
          <w:szCs w:val="28"/>
        </w:rPr>
        <w:t xml:space="preserve">- «Мобильная бригада» для граждан пожилого возраста и </w:t>
      </w:r>
      <w:proofErr w:type="gramStart"/>
      <w:r w:rsidRPr="005518C0">
        <w:rPr>
          <w:rFonts w:ascii="Times New Roman" w:hAnsi="Times New Roman" w:cs="Times New Roman"/>
          <w:sz w:val="28"/>
          <w:szCs w:val="28"/>
        </w:rPr>
        <w:t>инвалидов</w:t>
      </w:r>
      <w:proofErr w:type="gramEnd"/>
      <w:r w:rsidRPr="005518C0">
        <w:rPr>
          <w:rFonts w:ascii="Times New Roman" w:hAnsi="Times New Roman" w:cs="Times New Roman"/>
          <w:sz w:val="28"/>
          <w:szCs w:val="28"/>
        </w:rPr>
        <w:t xml:space="preserve"> наход</w:t>
      </w:r>
      <w:r w:rsidRPr="005518C0">
        <w:rPr>
          <w:rFonts w:ascii="Times New Roman" w:hAnsi="Times New Roman" w:cs="Times New Roman"/>
          <w:sz w:val="28"/>
          <w:szCs w:val="28"/>
        </w:rPr>
        <w:t>я</w:t>
      </w:r>
      <w:r w:rsidRPr="005518C0">
        <w:rPr>
          <w:rFonts w:ascii="Times New Roman" w:hAnsi="Times New Roman" w:cs="Times New Roman"/>
          <w:sz w:val="28"/>
          <w:szCs w:val="28"/>
        </w:rPr>
        <w:t>щихся на надомном обслуживании;</w:t>
      </w:r>
    </w:p>
    <w:p w:rsidR="005518C0" w:rsidRPr="005518C0" w:rsidRDefault="005518C0" w:rsidP="005518C0">
      <w:pPr>
        <w:pStyle w:val="a8"/>
        <w:rPr>
          <w:rFonts w:ascii="Times New Roman" w:hAnsi="Times New Roman" w:cs="Times New Roman"/>
          <w:sz w:val="28"/>
          <w:szCs w:val="28"/>
        </w:rPr>
      </w:pPr>
      <w:r w:rsidRPr="005518C0">
        <w:rPr>
          <w:rFonts w:ascii="Times New Roman" w:hAnsi="Times New Roman" w:cs="Times New Roman"/>
          <w:sz w:val="28"/>
          <w:szCs w:val="28"/>
        </w:rPr>
        <w:lastRenderedPageBreak/>
        <w:t>-  «Домашний мастер» для граждан пожилого возраста и инвалидов не нах</w:t>
      </w:r>
      <w:r w:rsidRPr="005518C0">
        <w:rPr>
          <w:rFonts w:ascii="Times New Roman" w:hAnsi="Times New Roman" w:cs="Times New Roman"/>
          <w:sz w:val="28"/>
          <w:szCs w:val="28"/>
        </w:rPr>
        <w:t>о</w:t>
      </w:r>
      <w:r w:rsidRPr="005518C0">
        <w:rPr>
          <w:rFonts w:ascii="Times New Roman" w:hAnsi="Times New Roman" w:cs="Times New Roman"/>
          <w:sz w:val="28"/>
          <w:szCs w:val="28"/>
        </w:rPr>
        <w:t>дя</w:t>
      </w:r>
      <w:r w:rsidR="00CD3455">
        <w:rPr>
          <w:rFonts w:ascii="Times New Roman" w:hAnsi="Times New Roman" w:cs="Times New Roman"/>
          <w:sz w:val="28"/>
          <w:szCs w:val="28"/>
        </w:rPr>
        <w:t>щихся на надомном обслуживании.</w:t>
      </w:r>
    </w:p>
    <w:p w:rsidR="00310C7E" w:rsidRDefault="00CD3455" w:rsidP="00CD3455">
      <w:pPr>
        <w:rPr>
          <w:rFonts w:ascii="Times New Roman" w:hAnsi="Times New Roman" w:cs="Times New Roman"/>
          <w:sz w:val="28"/>
          <w:szCs w:val="28"/>
        </w:rPr>
      </w:pPr>
      <w:r w:rsidRPr="00CD3455">
        <w:rPr>
          <w:rFonts w:ascii="Times New Roman" w:hAnsi="Times New Roman" w:cs="Times New Roman"/>
          <w:sz w:val="28"/>
          <w:szCs w:val="28"/>
        </w:rPr>
        <w:t>3.3.</w:t>
      </w:r>
      <w:r w:rsidR="00681A46" w:rsidRPr="00CD3455">
        <w:rPr>
          <w:rFonts w:ascii="Times New Roman" w:hAnsi="Times New Roman" w:cs="Times New Roman"/>
          <w:sz w:val="28"/>
          <w:szCs w:val="28"/>
        </w:rPr>
        <w:t xml:space="preserve">Дополнительные социальные услуги за плату оказываются на условиях и в соответствии с перечнем и тарифами, </w:t>
      </w:r>
      <w:r w:rsidRPr="00CD3455">
        <w:rPr>
          <w:rFonts w:ascii="Times New Roman" w:hAnsi="Times New Roman" w:cs="Times New Roman"/>
          <w:sz w:val="28"/>
          <w:szCs w:val="28"/>
        </w:rPr>
        <w:t>утвержденными решением Муниц</w:t>
      </w:r>
      <w:r w:rsidRPr="00CD3455">
        <w:rPr>
          <w:rFonts w:ascii="Times New Roman" w:hAnsi="Times New Roman" w:cs="Times New Roman"/>
          <w:sz w:val="28"/>
          <w:szCs w:val="28"/>
        </w:rPr>
        <w:t>и</w:t>
      </w:r>
      <w:r w:rsidRPr="00CD3455">
        <w:rPr>
          <w:rFonts w:ascii="Times New Roman" w:hAnsi="Times New Roman" w:cs="Times New Roman"/>
          <w:sz w:val="28"/>
          <w:szCs w:val="28"/>
        </w:rPr>
        <w:t>пал</w:t>
      </w:r>
      <w:r w:rsidRPr="00CD3455">
        <w:rPr>
          <w:rFonts w:ascii="Times New Roman" w:hAnsi="Times New Roman" w:cs="Times New Roman"/>
          <w:sz w:val="28"/>
          <w:szCs w:val="28"/>
        </w:rPr>
        <w:t>ь</w:t>
      </w:r>
      <w:r w:rsidRPr="00CD3455">
        <w:rPr>
          <w:rFonts w:ascii="Times New Roman" w:hAnsi="Times New Roman" w:cs="Times New Roman"/>
          <w:sz w:val="28"/>
          <w:szCs w:val="28"/>
        </w:rPr>
        <w:t>ного совета Чернянского района от 29 марта 2019 года №78.</w:t>
      </w:r>
    </w:p>
    <w:p w:rsidR="00CD3455" w:rsidRDefault="00CD3455" w:rsidP="00CD3455">
      <w:pPr>
        <w:rPr>
          <w:rFonts w:ascii="Times New Roman" w:hAnsi="Times New Roman" w:cs="Times New Roman"/>
          <w:sz w:val="28"/>
          <w:szCs w:val="28"/>
        </w:rPr>
      </w:pPr>
    </w:p>
    <w:p w:rsidR="00310C7E" w:rsidRDefault="00310C7E">
      <w:pPr>
        <w:spacing w:line="1" w:lineRule="exact"/>
      </w:pPr>
    </w:p>
    <w:p w:rsidR="00310C7E" w:rsidRPr="008E381A" w:rsidRDefault="00CD3455" w:rsidP="00CD345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8"/>
          <w:tab w:val="left" w:pos="2750"/>
        </w:tabs>
        <w:spacing w:after="300" w:line="262" w:lineRule="auto"/>
        <w:rPr>
          <w:sz w:val="28"/>
          <w:szCs w:val="28"/>
        </w:rPr>
      </w:pPr>
      <w:bookmarkStart w:id="7" w:name="bookmark6"/>
      <w:bookmarkStart w:id="8" w:name="bookmark7"/>
      <w:r w:rsidRPr="008E381A">
        <w:rPr>
          <w:sz w:val="28"/>
          <w:szCs w:val="28"/>
        </w:rPr>
        <w:t xml:space="preserve">Порядок и </w:t>
      </w:r>
      <w:r w:rsidR="00681A46" w:rsidRPr="008E381A">
        <w:rPr>
          <w:sz w:val="28"/>
          <w:szCs w:val="28"/>
        </w:rPr>
        <w:t>оказания дополнительных социальных услуг</w:t>
      </w:r>
      <w:bookmarkEnd w:id="7"/>
      <w:bookmarkEnd w:id="8"/>
    </w:p>
    <w:p w:rsidR="00310C7E" w:rsidRPr="008E381A" w:rsidRDefault="00681A46" w:rsidP="00CD3455">
      <w:pPr>
        <w:pStyle w:val="1"/>
        <w:numPr>
          <w:ilvl w:val="1"/>
          <w:numId w:val="1"/>
        </w:numPr>
        <w:shd w:val="clear" w:color="auto" w:fill="auto"/>
        <w:tabs>
          <w:tab w:val="left" w:pos="1286"/>
        </w:tabs>
        <w:spacing w:line="262" w:lineRule="auto"/>
        <w:ind w:firstLine="72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Дополнительные социальные услуги оказываются на добровол</w:t>
      </w:r>
      <w:r w:rsidRPr="008E381A">
        <w:rPr>
          <w:sz w:val="28"/>
          <w:szCs w:val="28"/>
        </w:rPr>
        <w:t>ь</w:t>
      </w:r>
      <w:r w:rsidRPr="008E381A">
        <w:rPr>
          <w:sz w:val="28"/>
          <w:szCs w:val="28"/>
        </w:rPr>
        <w:t>ной основе на условиях полной оплаты в разовом, временном и постоянном поря</w:t>
      </w:r>
      <w:r w:rsidRPr="008E381A">
        <w:rPr>
          <w:sz w:val="28"/>
          <w:szCs w:val="28"/>
        </w:rPr>
        <w:t>д</w:t>
      </w:r>
      <w:r w:rsidRPr="008E381A">
        <w:rPr>
          <w:sz w:val="28"/>
          <w:szCs w:val="28"/>
        </w:rPr>
        <w:t>ке.</w:t>
      </w:r>
    </w:p>
    <w:p w:rsidR="00310C7E" w:rsidRPr="008E381A" w:rsidRDefault="00681A46" w:rsidP="00CD3455">
      <w:pPr>
        <w:pStyle w:val="1"/>
        <w:numPr>
          <w:ilvl w:val="1"/>
          <w:numId w:val="1"/>
        </w:numPr>
        <w:shd w:val="clear" w:color="auto" w:fill="auto"/>
        <w:tabs>
          <w:tab w:val="left" w:pos="1286"/>
        </w:tabs>
        <w:spacing w:line="262" w:lineRule="auto"/>
        <w:ind w:firstLine="72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Плата за предоставление дополнительных социальных услуг пр</w:t>
      </w:r>
      <w:r w:rsidRPr="008E381A">
        <w:rPr>
          <w:sz w:val="28"/>
          <w:szCs w:val="28"/>
        </w:rPr>
        <w:t>о</w:t>
      </w:r>
      <w:r w:rsidRPr="008E381A">
        <w:rPr>
          <w:sz w:val="28"/>
          <w:szCs w:val="28"/>
        </w:rPr>
        <w:t>изводится в порядке и размере, установленных договором, путем внесения в кассу Учреждения наличных денежных средств получателем социальных у</w:t>
      </w:r>
      <w:r w:rsidRPr="008E381A">
        <w:rPr>
          <w:sz w:val="28"/>
          <w:szCs w:val="28"/>
        </w:rPr>
        <w:t>с</w:t>
      </w:r>
      <w:r w:rsidRPr="008E381A">
        <w:rPr>
          <w:sz w:val="28"/>
          <w:szCs w:val="28"/>
        </w:rPr>
        <w:t>луг лично, или его законным представителем, или через сотрудника поста</w:t>
      </w:r>
      <w:r w:rsidRPr="008E381A">
        <w:rPr>
          <w:sz w:val="28"/>
          <w:szCs w:val="28"/>
        </w:rPr>
        <w:t>в</w:t>
      </w:r>
      <w:r w:rsidRPr="008E381A">
        <w:rPr>
          <w:sz w:val="28"/>
          <w:szCs w:val="28"/>
        </w:rPr>
        <w:t>щика соц</w:t>
      </w:r>
      <w:r w:rsidRPr="008E381A">
        <w:rPr>
          <w:sz w:val="28"/>
          <w:szCs w:val="28"/>
        </w:rPr>
        <w:t>и</w:t>
      </w:r>
      <w:r w:rsidRPr="008E381A">
        <w:rPr>
          <w:sz w:val="28"/>
          <w:szCs w:val="28"/>
        </w:rPr>
        <w:t>альных услуг, согласно квитанции.</w:t>
      </w:r>
    </w:p>
    <w:p w:rsidR="00310C7E" w:rsidRPr="008E381A" w:rsidRDefault="00681A46">
      <w:pPr>
        <w:pStyle w:val="1"/>
        <w:shd w:val="clear" w:color="auto" w:fill="auto"/>
        <w:spacing w:line="262" w:lineRule="auto"/>
        <w:ind w:firstLine="72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Условия и порядок оплаты устанавливаются договором о предоставл</w:t>
      </w:r>
      <w:r w:rsidRPr="008E381A">
        <w:rPr>
          <w:sz w:val="28"/>
          <w:szCs w:val="28"/>
        </w:rPr>
        <w:t>е</w:t>
      </w:r>
      <w:r w:rsidRPr="008E381A">
        <w:rPr>
          <w:sz w:val="28"/>
          <w:szCs w:val="28"/>
        </w:rPr>
        <w:t>нии дополнительных социальных услуг.</w:t>
      </w:r>
    </w:p>
    <w:p w:rsidR="00310C7E" w:rsidRPr="008E381A" w:rsidRDefault="00681A46">
      <w:pPr>
        <w:pStyle w:val="1"/>
        <w:numPr>
          <w:ilvl w:val="0"/>
          <w:numId w:val="3"/>
        </w:numPr>
        <w:shd w:val="clear" w:color="auto" w:fill="auto"/>
        <w:tabs>
          <w:tab w:val="left" w:pos="1286"/>
        </w:tabs>
        <w:spacing w:line="262" w:lineRule="auto"/>
        <w:ind w:firstLine="72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Дополнительные платные услуги предоставляются на условиях соблюдения принципов социальной справедливости:</w:t>
      </w:r>
    </w:p>
    <w:p w:rsidR="00310C7E" w:rsidRPr="008E381A" w:rsidRDefault="00681A46">
      <w:pPr>
        <w:pStyle w:val="1"/>
        <w:numPr>
          <w:ilvl w:val="0"/>
          <w:numId w:val="2"/>
        </w:numPr>
        <w:shd w:val="clear" w:color="auto" w:fill="auto"/>
        <w:tabs>
          <w:tab w:val="left" w:pos="928"/>
        </w:tabs>
        <w:spacing w:line="262" w:lineRule="auto"/>
        <w:ind w:firstLine="72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соблюдение прав гражданина и человека, уважение достоинства ли</w:t>
      </w:r>
      <w:r w:rsidRPr="008E381A">
        <w:rPr>
          <w:sz w:val="28"/>
          <w:szCs w:val="28"/>
        </w:rPr>
        <w:t>ч</w:t>
      </w:r>
      <w:r w:rsidRPr="008E381A">
        <w:rPr>
          <w:sz w:val="28"/>
          <w:szCs w:val="28"/>
        </w:rPr>
        <w:t>ности;</w:t>
      </w:r>
    </w:p>
    <w:p w:rsidR="00310C7E" w:rsidRPr="008E381A" w:rsidRDefault="00681A46">
      <w:pPr>
        <w:pStyle w:val="1"/>
        <w:numPr>
          <w:ilvl w:val="0"/>
          <w:numId w:val="2"/>
        </w:numPr>
        <w:shd w:val="clear" w:color="auto" w:fill="auto"/>
        <w:tabs>
          <w:tab w:val="left" w:pos="942"/>
        </w:tabs>
        <w:spacing w:line="262" w:lineRule="auto"/>
        <w:ind w:firstLine="72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добровольность выбора услуги или отказ от ее предоставления;</w:t>
      </w:r>
    </w:p>
    <w:p w:rsidR="00310C7E" w:rsidRPr="008E381A" w:rsidRDefault="00681A46">
      <w:pPr>
        <w:pStyle w:val="1"/>
        <w:numPr>
          <w:ilvl w:val="0"/>
          <w:numId w:val="2"/>
        </w:numPr>
        <w:shd w:val="clear" w:color="auto" w:fill="auto"/>
        <w:tabs>
          <w:tab w:val="left" w:pos="928"/>
        </w:tabs>
        <w:spacing w:line="262" w:lineRule="auto"/>
        <w:ind w:firstLine="72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обеспечение равных возможностей в получении социальных услуг и их доступности;</w:t>
      </w:r>
    </w:p>
    <w:p w:rsidR="00310C7E" w:rsidRPr="008E381A" w:rsidRDefault="00681A46">
      <w:pPr>
        <w:pStyle w:val="1"/>
        <w:numPr>
          <w:ilvl w:val="0"/>
          <w:numId w:val="2"/>
        </w:numPr>
        <w:shd w:val="clear" w:color="auto" w:fill="auto"/>
        <w:tabs>
          <w:tab w:val="left" w:pos="928"/>
        </w:tabs>
        <w:spacing w:line="262" w:lineRule="auto"/>
        <w:ind w:firstLine="72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соблюдение полной конфиденциальности исполнителем при оказ</w:t>
      </w:r>
      <w:r w:rsidRPr="008E381A">
        <w:rPr>
          <w:sz w:val="28"/>
          <w:szCs w:val="28"/>
        </w:rPr>
        <w:t>а</w:t>
      </w:r>
      <w:r w:rsidRPr="008E381A">
        <w:rPr>
          <w:sz w:val="28"/>
          <w:szCs w:val="28"/>
        </w:rPr>
        <w:t>нии дополнительных платных услуг получателю.</w:t>
      </w:r>
    </w:p>
    <w:p w:rsidR="00310C7E" w:rsidRPr="008E381A" w:rsidRDefault="00681A46">
      <w:pPr>
        <w:pStyle w:val="1"/>
        <w:numPr>
          <w:ilvl w:val="0"/>
          <w:numId w:val="3"/>
        </w:numPr>
        <w:shd w:val="clear" w:color="auto" w:fill="auto"/>
        <w:tabs>
          <w:tab w:val="left" w:pos="1286"/>
        </w:tabs>
        <w:spacing w:line="262" w:lineRule="auto"/>
        <w:ind w:firstLine="72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Работники отделения в установленном законом порядке несут о</w:t>
      </w:r>
      <w:r w:rsidRPr="008E381A">
        <w:rPr>
          <w:sz w:val="28"/>
          <w:szCs w:val="28"/>
        </w:rPr>
        <w:t>т</w:t>
      </w:r>
      <w:r w:rsidRPr="008E381A">
        <w:rPr>
          <w:sz w:val="28"/>
          <w:szCs w:val="28"/>
        </w:rPr>
        <w:t>ветственность за выполнение обязатель</w:t>
      </w:r>
      <w:proofErr w:type="gramStart"/>
      <w:r w:rsidRPr="008E381A">
        <w:rPr>
          <w:sz w:val="28"/>
          <w:szCs w:val="28"/>
        </w:rPr>
        <w:t>ств в ср</w:t>
      </w:r>
      <w:proofErr w:type="gramEnd"/>
      <w:r w:rsidRPr="008E381A">
        <w:rPr>
          <w:sz w:val="28"/>
          <w:szCs w:val="28"/>
        </w:rPr>
        <w:t>ок, установленный договором; за объем и качество предоставляемых дополнительных социальных услуг; соблюдение сотрудниками, оказывающими дополнительные социальные у</w:t>
      </w:r>
      <w:r w:rsidRPr="008E381A">
        <w:rPr>
          <w:sz w:val="28"/>
          <w:szCs w:val="28"/>
        </w:rPr>
        <w:t>с</w:t>
      </w:r>
      <w:r w:rsidRPr="008E381A">
        <w:rPr>
          <w:sz w:val="28"/>
          <w:szCs w:val="28"/>
        </w:rPr>
        <w:t>луги трудовой дисциплины, правил внутреннего трудового распорядка и р</w:t>
      </w:r>
      <w:r w:rsidRPr="008E381A">
        <w:rPr>
          <w:sz w:val="28"/>
          <w:szCs w:val="28"/>
        </w:rPr>
        <w:t>е</w:t>
      </w:r>
      <w:r w:rsidRPr="008E381A">
        <w:rPr>
          <w:sz w:val="28"/>
          <w:szCs w:val="28"/>
        </w:rPr>
        <w:t>жима учре</w:t>
      </w:r>
      <w:r w:rsidRPr="008E381A">
        <w:rPr>
          <w:sz w:val="28"/>
          <w:szCs w:val="28"/>
        </w:rPr>
        <w:t>ж</w:t>
      </w:r>
      <w:r w:rsidRPr="008E381A">
        <w:rPr>
          <w:sz w:val="28"/>
          <w:szCs w:val="28"/>
        </w:rPr>
        <w:t>дения.</w:t>
      </w:r>
    </w:p>
    <w:p w:rsidR="00310C7E" w:rsidRPr="008E381A" w:rsidRDefault="00681A46">
      <w:pPr>
        <w:pStyle w:val="1"/>
        <w:numPr>
          <w:ilvl w:val="0"/>
          <w:numId w:val="3"/>
        </w:numPr>
        <w:shd w:val="clear" w:color="auto" w:fill="auto"/>
        <w:tabs>
          <w:tab w:val="left" w:pos="1286"/>
        </w:tabs>
        <w:spacing w:line="262" w:lineRule="auto"/>
        <w:ind w:firstLine="72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 xml:space="preserve">Решение об оказании </w:t>
      </w:r>
      <w:proofErr w:type="gramStart"/>
      <w:r w:rsidRPr="008E381A">
        <w:rPr>
          <w:sz w:val="28"/>
          <w:szCs w:val="28"/>
        </w:rPr>
        <w:t>дополнительных</w:t>
      </w:r>
      <w:proofErr w:type="gramEnd"/>
      <w:r w:rsidRPr="008E381A">
        <w:rPr>
          <w:sz w:val="28"/>
          <w:szCs w:val="28"/>
        </w:rPr>
        <w:t xml:space="preserve"> социальных услугу прин</w:t>
      </w:r>
      <w:r w:rsidRPr="008E381A">
        <w:rPr>
          <w:sz w:val="28"/>
          <w:szCs w:val="28"/>
        </w:rPr>
        <w:t>и</w:t>
      </w:r>
      <w:r w:rsidRPr="008E381A">
        <w:rPr>
          <w:sz w:val="28"/>
          <w:szCs w:val="28"/>
        </w:rPr>
        <w:t>мает директор учреждения путем подписания с получателем социальной у</w:t>
      </w:r>
      <w:r w:rsidRPr="008E381A">
        <w:rPr>
          <w:sz w:val="28"/>
          <w:szCs w:val="28"/>
        </w:rPr>
        <w:t>с</w:t>
      </w:r>
      <w:r w:rsidRPr="008E381A">
        <w:rPr>
          <w:sz w:val="28"/>
          <w:szCs w:val="28"/>
        </w:rPr>
        <w:t>луги Д</w:t>
      </w:r>
      <w:r w:rsidRPr="008E381A">
        <w:rPr>
          <w:sz w:val="28"/>
          <w:szCs w:val="28"/>
        </w:rPr>
        <w:t>о</w:t>
      </w:r>
      <w:r w:rsidRPr="008E381A">
        <w:rPr>
          <w:sz w:val="28"/>
          <w:szCs w:val="28"/>
        </w:rPr>
        <w:t>говора.</w:t>
      </w:r>
    </w:p>
    <w:p w:rsidR="00310C7E" w:rsidRPr="008E381A" w:rsidRDefault="00681A46">
      <w:pPr>
        <w:pStyle w:val="1"/>
        <w:numPr>
          <w:ilvl w:val="0"/>
          <w:numId w:val="3"/>
        </w:numPr>
        <w:shd w:val="clear" w:color="auto" w:fill="auto"/>
        <w:tabs>
          <w:tab w:val="left" w:pos="1490"/>
        </w:tabs>
        <w:spacing w:line="262" w:lineRule="auto"/>
        <w:ind w:firstLine="72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Качество предоставляемых учреждением дополнительных соц</w:t>
      </w:r>
      <w:r w:rsidRPr="008E381A">
        <w:rPr>
          <w:sz w:val="28"/>
          <w:szCs w:val="28"/>
        </w:rPr>
        <w:t>и</w:t>
      </w:r>
      <w:r w:rsidRPr="008E381A">
        <w:rPr>
          <w:sz w:val="28"/>
          <w:szCs w:val="28"/>
        </w:rPr>
        <w:t>альных услуг должно соответствовать требованиям, предъявляемым к усл</w:t>
      </w:r>
      <w:r w:rsidRPr="008E381A">
        <w:rPr>
          <w:sz w:val="28"/>
          <w:szCs w:val="28"/>
        </w:rPr>
        <w:t>у</w:t>
      </w:r>
      <w:r w:rsidRPr="008E381A">
        <w:rPr>
          <w:sz w:val="28"/>
          <w:szCs w:val="28"/>
        </w:rPr>
        <w:t>гам с</w:t>
      </w:r>
      <w:r w:rsidRPr="008E381A">
        <w:rPr>
          <w:sz w:val="28"/>
          <w:szCs w:val="28"/>
        </w:rPr>
        <w:t>о</w:t>
      </w:r>
      <w:r w:rsidRPr="008E381A">
        <w:rPr>
          <w:sz w:val="28"/>
          <w:szCs w:val="28"/>
        </w:rPr>
        <w:t>ответствующего вида.</w:t>
      </w:r>
    </w:p>
    <w:p w:rsidR="00310C7E" w:rsidRPr="008E381A" w:rsidRDefault="00681A46">
      <w:pPr>
        <w:pStyle w:val="1"/>
        <w:numPr>
          <w:ilvl w:val="0"/>
          <w:numId w:val="3"/>
        </w:numPr>
        <w:shd w:val="clear" w:color="auto" w:fill="auto"/>
        <w:tabs>
          <w:tab w:val="left" w:pos="1286"/>
        </w:tabs>
        <w:spacing w:line="262" w:lineRule="auto"/>
        <w:ind w:firstLine="72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По окончании предоставления дополнительной социальной услуги получателю социальной услуги в соответствии с законодательством Росси</w:t>
      </w:r>
      <w:r w:rsidRPr="008E381A">
        <w:rPr>
          <w:sz w:val="28"/>
          <w:szCs w:val="28"/>
        </w:rPr>
        <w:t>й</w:t>
      </w:r>
      <w:r w:rsidRPr="008E381A">
        <w:rPr>
          <w:sz w:val="28"/>
          <w:szCs w:val="28"/>
        </w:rPr>
        <w:t>ской Федерации выдается квитанция об оплате как документ, подтвержда</w:t>
      </w:r>
      <w:r w:rsidRPr="008E381A">
        <w:rPr>
          <w:sz w:val="28"/>
          <w:szCs w:val="28"/>
        </w:rPr>
        <w:t>ю</w:t>
      </w:r>
      <w:r w:rsidRPr="008E381A">
        <w:rPr>
          <w:sz w:val="28"/>
          <w:szCs w:val="28"/>
        </w:rPr>
        <w:lastRenderedPageBreak/>
        <w:t>щий произведенную оплату предоставленных дополнительных платных у</w:t>
      </w:r>
      <w:r w:rsidRPr="008E381A">
        <w:rPr>
          <w:sz w:val="28"/>
          <w:szCs w:val="28"/>
        </w:rPr>
        <w:t>с</w:t>
      </w:r>
      <w:r w:rsidRPr="008E381A">
        <w:rPr>
          <w:sz w:val="28"/>
          <w:szCs w:val="28"/>
        </w:rPr>
        <w:t>луг.</w:t>
      </w:r>
    </w:p>
    <w:p w:rsidR="00310C7E" w:rsidRPr="008E381A" w:rsidRDefault="00681A46">
      <w:pPr>
        <w:pStyle w:val="1"/>
        <w:numPr>
          <w:ilvl w:val="0"/>
          <w:numId w:val="3"/>
        </w:numPr>
        <w:shd w:val="clear" w:color="auto" w:fill="auto"/>
        <w:tabs>
          <w:tab w:val="left" w:pos="1286"/>
        </w:tabs>
        <w:spacing w:line="262" w:lineRule="auto"/>
        <w:ind w:firstLine="72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Порядок и условия оказания дополнительных социальных услуг отделением:</w:t>
      </w:r>
    </w:p>
    <w:p w:rsidR="00310C7E" w:rsidRPr="00B479C4" w:rsidRDefault="00681A46">
      <w:pPr>
        <w:pStyle w:val="1"/>
        <w:numPr>
          <w:ilvl w:val="0"/>
          <w:numId w:val="4"/>
        </w:numPr>
        <w:shd w:val="clear" w:color="auto" w:fill="auto"/>
        <w:tabs>
          <w:tab w:val="left" w:pos="1490"/>
        </w:tabs>
        <w:spacing w:line="262" w:lineRule="auto"/>
        <w:ind w:firstLine="720"/>
        <w:jc w:val="both"/>
        <w:rPr>
          <w:color w:val="auto"/>
          <w:sz w:val="28"/>
          <w:szCs w:val="28"/>
        </w:rPr>
      </w:pPr>
      <w:r w:rsidRPr="008E381A">
        <w:rPr>
          <w:sz w:val="28"/>
          <w:szCs w:val="28"/>
        </w:rPr>
        <w:t>Письме</w:t>
      </w:r>
      <w:r w:rsidR="004478EC" w:rsidRPr="008E381A">
        <w:rPr>
          <w:sz w:val="28"/>
          <w:szCs w:val="28"/>
        </w:rPr>
        <w:t>н</w:t>
      </w:r>
      <w:r w:rsidRPr="008E381A">
        <w:rPr>
          <w:sz w:val="28"/>
          <w:szCs w:val="28"/>
        </w:rPr>
        <w:t>ные заявлени</w:t>
      </w:r>
      <w:r w:rsidR="004478EC" w:rsidRPr="008E381A">
        <w:rPr>
          <w:sz w:val="28"/>
          <w:szCs w:val="28"/>
        </w:rPr>
        <w:t>я</w:t>
      </w:r>
      <w:r w:rsidRPr="008E381A">
        <w:rPr>
          <w:sz w:val="28"/>
          <w:szCs w:val="28"/>
        </w:rPr>
        <w:t xml:space="preserve"> на оказание допол</w:t>
      </w:r>
      <w:r w:rsidR="004478EC" w:rsidRPr="008E381A">
        <w:rPr>
          <w:sz w:val="28"/>
          <w:szCs w:val="28"/>
        </w:rPr>
        <w:t>н</w:t>
      </w:r>
      <w:r w:rsidR="008C018C">
        <w:rPr>
          <w:sz w:val="28"/>
          <w:szCs w:val="28"/>
        </w:rPr>
        <w:t>ительных социальных</w:t>
      </w:r>
      <w:r w:rsidRPr="008E381A">
        <w:rPr>
          <w:sz w:val="28"/>
          <w:szCs w:val="28"/>
        </w:rPr>
        <w:t xml:space="preserve"> услуг отделением принимаются при личном обращении гражданина или его з</w:t>
      </w:r>
      <w:r w:rsidRPr="008E381A">
        <w:rPr>
          <w:sz w:val="28"/>
          <w:szCs w:val="28"/>
        </w:rPr>
        <w:t>а</w:t>
      </w:r>
      <w:r w:rsidRPr="008E381A">
        <w:rPr>
          <w:sz w:val="28"/>
          <w:szCs w:val="28"/>
        </w:rPr>
        <w:t>конного представителя</w:t>
      </w:r>
      <w:r w:rsidR="008C018C">
        <w:rPr>
          <w:sz w:val="28"/>
          <w:szCs w:val="28"/>
        </w:rPr>
        <w:t xml:space="preserve"> </w:t>
      </w:r>
      <w:r w:rsidR="008C018C" w:rsidRPr="00B479C4">
        <w:rPr>
          <w:color w:val="auto"/>
          <w:sz w:val="28"/>
          <w:szCs w:val="28"/>
        </w:rPr>
        <w:t>(Приложение 1)</w:t>
      </w:r>
      <w:r w:rsidRPr="00B479C4">
        <w:rPr>
          <w:color w:val="auto"/>
          <w:sz w:val="28"/>
          <w:szCs w:val="28"/>
        </w:rPr>
        <w:t>.</w:t>
      </w:r>
    </w:p>
    <w:p w:rsidR="00310C7E" w:rsidRPr="008E381A" w:rsidRDefault="008E381A" w:rsidP="008E381A">
      <w:pPr>
        <w:pStyle w:val="1"/>
        <w:shd w:val="clear" w:color="auto" w:fill="auto"/>
        <w:tabs>
          <w:tab w:val="left" w:pos="1490"/>
        </w:tabs>
        <w:spacing w:line="262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4.7.2.  </w:t>
      </w:r>
      <w:r w:rsidR="00681A46" w:rsidRPr="008E381A">
        <w:rPr>
          <w:sz w:val="28"/>
          <w:szCs w:val="28"/>
        </w:rPr>
        <w:t>При оказании дополнительных социальных услуг производится ра</w:t>
      </w:r>
      <w:r w:rsidR="00681A46" w:rsidRPr="008E381A">
        <w:rPr>
          <w:sz w:val="28"/>
          <w:szCs w:val="28"/>
        </w:rPr>
        <w:t>с</w:t>
      </w:r>
      <w:r w:rsidR="00681A46" w:rsidRPr="008E381A">
        <w:rPr>
          <w:sz w:val="28"/>
          <w:szCs w:val="28"/>
        </w:rPr>
        <w:t>чет и заключается Договор.</w:t>
      </w:r>
    </w:p>
    <w:p w:rsidR="00310C7E" w:rsidRPr="008E381A" w:rsidRDefault="00681A46">
      <w:pPr>
        <w:pStyle w:val="1"/>
        <w:numPr>
          <w:ilvl w:val="0"/>
          <w:numId w:val="5"/>
        </w:numPr>
        <w:shd w:val="clear" w:color="auto" w:fill="auto"/>
        <w:tabs>
          <w:tab w:val="left" w:pos="770"/>
        </w:tabs>
        <w:spacing w:line="262" w:lineRule="auto"/>
        <w:ind w:firstLine="72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 xml:space="preserve">Работники </w:t>
      </w:r>
      <w:r w:rsidR="008E381A" w:rsidRPr="008E381A">
        <w:rPr>
          <w:sz w:val="28"/>
          <w:szCs w:val="28"/>
        </w:rPr>
        <w:t>О</w:t>
      </w:r>
      <w:r w:rsidRPr="008E381A">
        <w:rPr>
          <w:sz w:val="28"/>
          <w:szCs w:val="28"/>
        </w:rPr>
        <w:t>тделения знакомят граждан с перечнем и тарифами на</w:t>
      </w:r>
      <w:r w:rsidR="004478EC" w:rsidRPr="008E381A">
        <w:rPr>
          <w:sz w:val="28"/>
          <w:szCs w:val="28"/>
        </w:rPr>
        <w:t xml:space="preserve"> </w:t>
      </w:r>
      <w:r w:rsidRPr="008E381A">
        <w:rPr>
          <w:sz w:val="28"/>
          <w:szCs w:val="28"/>
        </w:rPr>
        <w:t>дополнительные социальные услуги, условиями и порядком оплаты д</w:t>
      </w:r>
      <w:r w:rsidRPr="008E381A">
        <w:rPr>
          <w:sz w:val="28"/>
          <w:szCs w:val="28"/>
        </w:rPr>
        <w:t>о</w:t>
      </w:r>
      <w:r w:rsidRPr="008E381A">
        <w:rPr>
          <w:sz w:val="28"/>
          <w:szCs w:val="28"/>
        </w:rPr>
        <w:t>полн</w:t>
      </w:r>
      <w:r w:rsidRPr="008E381A">
        <w:rPr>
          <w:sz w:val="28"/>
          <w:szCs w:val="28"/>
        </w:rPr>
        <w:t>и</w:t>
      </w:r>
      <w:r w:rsidRPr="008E381A">
        <w:rPr>
          <w:sz w:val="28"/>
          <w:szCs w:val="28"/>
        </w:rPr>
        <w:t>тельных социальных услуг.</w:t>
      </w:r>
    </w:p>
    <w:p w:rsidR="00310C7E" w:rsidRDefault="00EF1B48">
      <w:pPr>
        <w:spacing w:line="1" w:lineRule="exact"/>
      </w:pPr>
      <w:r>
        <w:pict>
          <v:rect id="_x0000_s1034" style="position:absolute;margin-left:0;margin-top:0;width:612pt;height:14in;z-index:-251656704;mso-position-horizontal-relative:page;mso-position-vertical-relative:page" fillcolor="#fbfbfc" stroked="f">
            <w10:wrap anchorx="page" anchory="page"/>
          </v:rect>
        </w:pict>
      </w:r>
    </w:p>
    <w:p w:rsidR="00310C7E" w:rsidRPr="008E381A" w:rsidRDefault="00681A46">
      <w:pPr>
        <w:pStyle w:val="1"/>
        <w:numPr>
          <w:ilvl w:val="0"/>
          <w:numId w:val="5"/>
        </w:numPr>
        <w:shd w:val="clear" w:color="auto" w:fill="auto"/>
        <w:tabs>
          <w:tab w:val="left" w:pos="1477"/>
        </w:tabs>
        <w:spacing w:line="259" w:lineRule="auto"/>
        <w:ind w:firstLine="74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Подтверждением предоставления дополнительных социальных услуг является акт выполненных услуг, содержащий сведения о получателе и поставщике этих услуг, о видах предоставленных дополнительных социал</w:t>
      </w:r>
      <w:r w:rsidRPr="008E381A">
        <w:rPr>
          <w:sz w:val="28"/>
          <w:szCs w:val="28"/>
        </w:rPr>
        <w:t>ь</w:t>
      </w:r>
      <w:r w:rsidRPr="008E381A">
        <w:rPr>
          <w:sz w:val="28"/>
          <w:szCs w:val="28"/>
        </w:rPr>
        <w:t>ных услуг, сроках, дате и об условиях их предоставления. Акт выполненных услуг по</w:t>
      </w:r>
      <w:r w:rsidRPr="008E381A">
        <w:rPr>
          <w:sz w:val="28"/>
          <w:szCs w:val="28"/>
        </w:rPr>
        <w:t>д</w:t>
      </w:r>
      <w:r w:rsidRPr="008E381A">
        <w:rPr>
          <w:sz w:val="28"/>
          <w:szCs w:val="28"/>
        </w:rPr>
        <w:t>тверждается подписью их получателя (представителя получателя).</w:t>
      </w:r>
    </w:p>
    <w:p w:rsidR="00310C7E" w:rsidRPr="008E381A" w:rsidRDefault="00681A46">
      <w:pPr>
        <w:pStyle w:val="1"/>
        <w:numPr>
          <w:ilvl w:val="0"/>
          <w:numId w:val="5"/>
        </w:numPr>
        <w:shd w:val="clear" w:color="auto" w:fill="auto"/>
        <w:tabs>
          <w:tab w:val="left" w:pos="1477"/>
        </w:tabs>
        <w:spacing w:after="320" w:line="259" w:lineRule="auto"/>
        <w:ind w:firstLine="740"/>
        <w:jc w:val="both"/>
        <w:rPr>
          <w:sz w:val="28"/>
          <w:szCs w:val="28"/>
        </w:rPr>
      </w:pPr>
      <w:r w:rsidRPr="008E381A">
        <w:rPr>
          <w:sz w:val="28"/>
          <w:szCs w:val="28"/>
        </w:rPr>
        <w:t>В процессе предоставления дополнительной социальной услуги получатель услуги обязан соблюдать Правила поведения и обязанности п</w:t>
      </w:r>
      <w:r w:rsidRPr="008E381A">
        <w:rPr>
          <w:sz w:val="28"/>
          <w:szCs w:val="28"/>
        </w:rPr>
        <w:t>о</w:t>
      </w:r>
      <w:r w:rsidRPr="008E381A">
        <w:rPr>
          <w:sz w:val="28"/>
          <w:szCs w:val="28"/>
        </w:rPr>
        <w:t>лучат</w:t>
      </w:r>
      <w:r w:rsidRPr="008E381A">
        <w:rPr>
          <w:sz w:val="28"/>
          <w:szCs w:val="28"/>
        </w:rPr>
        <w:t>е</w:t>
      </w:r>
      <w:r w:rsidRPr="008E381A">
        <w:rPr>
          <w:sz w:val="28"/>
          <w:szCs w:val="28"/>
        </w:rPr>
        <w:t>лей социальных услуг в форме социального обслуживания на дому, а также о</w:t>
      </w:r>
      <w:r w:rsidRPr="008E381A">
        <w:rPr>
          <w:sz w:val="28"/>
          <w:szCs w:val="28"/>
        </w:rPr>
        <w:t>б</w:t>
      </w:r>
      <w:r w:rsidRPr="008E381A">
        <w:rPr>
          <w:sz w:val="28"/>
          <w:szCs w:val="28"/>
        </w:rPr>
        <w:t>щепринятые правила поведения.</w:t>
      </w:r>
    </w:p>
    <w:p w:rsidR="00310C7E" w:rsidRPr="008E381A" w:rsidRDefault="00681A46" w:rsidP="00CD345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3"/>
        </w:tabs>
        <w:rPr>
          <w:sz w:val="28"/>
          <w:szCs w:val="28"/>
        </w:rPr>
      </w:pPr>
      <w:bookmarkStart w:id="9" w:name="bookmark8"/>
      <w:bookmarkStart w:id="10" w:name="bookmark9"/>
      <w:r w:rsidRPr="008E381A">
        <w:rPr>
          <w:sz w:val="28"/>
          <w:szCs w:val="28"/>
        </w:rPr>
        <w:t>Организации деятельности Отделения</w:t>
      </w:r>
      <w:bookmarkEnd w:id="9"/>
      <w:bookmarkEnd w:id="10"/>
    </w:p>
    <w:p w:rsidR="00310C7E" w:rsidRPr="00763FA7" w:rsidRDefault="004478EC" w:rsidP="00CD3455">
      <w:pPr>
        <w:pStyle w:val="1"/>
        <w:numPr>
          <w:ilvl w:val="1"/>
          <w:numId w:val="1"/>
        </w:numPr>
        <w:shd w:val="clear" w:color="auto" w:fill="auto"/>
        <w:tabs>
          <w:tab w:val="left" w:pos="1267"/>
        </w:tabs>
        <w:spacing w:line="266" w:lineRule="auto"/>
        <w:ind w:firstLine="740"/>
        <w:jc w:val="both"/>
        <w:rPr>
          <w:sz w:val="28"/>
          <w:szCs w:val="28"/>
        </w:rPr>
      </w:pPr>
      <w:r w:rsidRPr="00763FA7">
        <w:rPr>
          <w:sz w:val="28"/>
          <w:szCs w:val="28"/>
        </w:rPr>
        <w:t>Распорядок работы О</w:t>
      </w:r>
      <w:r w:rsidR="00681A46" w:rsidRPr="00763FA7">
        <w:rPr>
          <w:sz w:val="28"/>
          <w:szCs w:val="28"/>
        </w:rPr>
        <w:t>тделения устанавливается на основании пр</w:t>
      </w:r>
      <w:r w:rsidR="00681A46" w:rsidRPr="00763FA7">
        <w:rPr>
          <w:sz w:val="28"/>
          <w:szCs w:val="28"/>
        </w:rPr>
        <w:t>а</w:t>
      </w:r>
      <w:r w:rsidR="00681A46" w:rsidRPr="00763FA7">
        <w:rPr>
          <w:sz w:val="28"/>
          <w:szCs w:val="28"/>
        </w:rPr>
        <w:t>вил внутреннего распорядка Учреждения.</w:t>
      </w:r>
    </w:p>
    <w:p w:rsidR="00310C7E" w:rsidRPr="00763FA7" w:rsidRDefault="00681A46" w:rsidP="00CD3455">
      <w:pPr>
        <w:pStyle w:val="1"/>
        <w:numPr>
          <w:ilvl w:val="1"/>
          <w:numId w:val="1"/>
        </w:numPr>
        <w:shd w:val="clear" w:color="auto" w:fill="auto"/>
        <w:tabs>
          <w:tab w:val="left" w:pos="1267"/>
        </w:tabs>
        <w:spacing w:line="266" w:lineRule="auto"/>
        <w:ind w:firstLine="740"/>
        <w:jc w:val="both"/>
        <w:rPr>
          <w:sz w:val="28"/>
          <w:szCs w:val="28"/>
        </w:rPr>
      </w:pPr>
      <w:r w:rsidRPr="00763FA7">
        <w:rPr>
          <w:sz w:val="28"/>
          <w:szCs w:val="28"/>
        </w:rPr>
        <w:t>Права и обязанности сотрудников определяются должностными инструкциями и локальными нормативными актами.</w:t>
      </w:r>
    </w:p>
    <w:p w:rsidR="00310C7E" w:rsidRPr="00763FA7" w:rsidRDefault="00681A46" w:rsidP="00CD3455">
      <w:pPr>
        <w:pStyle w:val="1"/>
        <w:numPr>
          <w:ilvl w:val="1"/>
          <w:numId w:val="1"/>
        </w:numPr>
        <w:shd w:val="clear" w:color="auto" w:fill="auto"/>
        <w:tabs>
          <w:tab w:val="left" w:pos="1477"/>
        </w:tabs>
        <w:spacing w:after="320" w:line="266" w:lineRule="auto"/>
        <w:ind w:firstLine="740"/>
        <w:jc w:val="both"/>
        <w:rPr>
          <w:sz w:val="28"/>
          <w:szCs w:val="28"/>
        </w:rPr>
      </w:pPr>
      <w:r w:rsidRPr="00763FA7">
        <w:rPr>
          <w:sz w:val="28"/>
          <w:szCs w:val="28"/>
        </w:rPr>
        <w:t>Для выполн</w:t>
      </w:r>
      <w:r w:rsidR="004478EC" w:rsidRPr="00763FA7">
        <w:rPr>
          <w:sz w:val="28"/>
          <w:szCs w:val="28"/>
        </w:rPr>
        <w:t>ения функций и реализации прав О</w:t>
      </w:r>
      <w:r w:rsidRPr="00763FA7">
        <w:rPr>
          <w:sz w:val="28"/>
          <w:szCs w:val="28"/>
        </w:rPr>
        <w:t>тделение взаим</w:t>
      </w:r>
      <w:r w:rsidRPr="00763FA7">
        <w:rPr>
          <w:sz w:val="28"/>
          <w:szCs w:val="28"/>
        </w:rPr>
        <w:t>о</w:t>
      </w:r>
      <w:r w:rsidRPr="00763FA7">
        <w:rPr>
          <w:sz w:val="28"/>
          <w:szCs w:val="28"/>
        </w:rPr>
        <w:t>действует со всеми структурными подразделениями Учреждения.</w:t>
      </w:r>
    </w:p>
    <w:p w:rsidR="00310C7E" w:rsidRPr="00763FA7" w:rsidRDefault="00681A46" w:rsidP="00CD345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3"/>
        </w:tabs>
        <w:rPr>
          <w:sz w:val="28"/>
          <w:szCs w:val="28"/>
        </w:rPr>
      </w:pPr>
      <w:bookmarkStart w:id="11" w:name="bookmark10"/>
      <w:bookmarkStart w:id="12" w:name="bookmark11"/>
      <w:r w:rsidRPr="00763FA7">
        <w:rPr>
          <w:sz w:val="28"/>
          <w:szCs w:val="28"/>
        </w:rPr>
        <w:t>Права Отделени</w:t>
      </w:r>
      <w:bookmarkEnd w:id="11"/>
      <w:bookmarkEnd w:id="12"/>
      <w:r w:rsidR="008E381A" w:rsidRPr="00763FA7">
        <w:rPr>
          <w:sz w:val="28"/>
          <w:szCs w:val="28"/>
        </w:rPr>
        <w:t>я</w:t>
      </w:r>
    </w:p>
    <w:p w:rsidR="00310C7E" w:rsidRPr="00763FA7" w:rsidRDefault="00681A46" w:rsidP="00CD3455">
      <w:pPr>
        <w:pStyle w:val="1"/>
        <w:numPr>
          <w:ilvl w:val="1"/>
          <w:numId w:val="1"/>
        </w:numPr>
        <w:shd w:val="clear" w:color="auto" w:fill="auto"/>
        <w:tabs>
          <w:tab w:val="left" w:pos="1267"/>
        </w:tabs>
        <w:spacing w:line="266" w:lineRule="auto"/>
        <w:ind w:firstLine="740"/>
        <w:jc w:val="both"/>
        <w:rPr>
          <w:sz w:val="28"/>
          <w:szCs w:val="28"/>
        </w:rPr>
      </w:pPr>
      <w:r w:rsidRPr="00763FA7">
        <w:rPr>
          <w:sz w:val="28"/>
          <w:szCs w:val="28"/>
        </w:rPr>
        <w:t>Запрашивать от обслуживаемых граждан информацию и докуме</w:t>
      </w:r>
      <w:r w:rsidRPr="00763FA7">
        <w:rPr>
          <w:sz w:val="28"/>
          <w:szCs w:val="28"/>
        </w:rPr>
        <w:t>н</w:t>
      </w:r>
      <w:r w:rsidRPr="00763FA7">
        <w:rPr>
          <w:sz w:val="28"/>
          <w:szCs w:val="28"/>
        </w:rPr>
        <w:t>ты, необходимые для организации работы по решению вопросов социального о</w:t>
      </w:r>
      <w:r w:rsidRPr="00763FA7">
        <w:rPr>
          <w:sz w:val="28"/>
          <w:szCs w:val="28"/>
        </w:rPr>
        <w:t>б</w:t>
      </w:r>
      <w:r w:rsidRPr="00763FA7">
        <w:rPr>
          <w:sz w:val="28"/>
          <w:szCs w:val="28"/>
        </w:rPr>
        <w:t>служивания в соответствии с действующим законодательством.</w:t>
      </w:r>
    </w:p>
    <w:p w:rsidR="00310C7E" w:rsidRPr="00763FA7" w:rsidRDefault="00681A46" w:rsidP="00CD3455">
      <w:pPr>
        <w:pStyle w:val="1"/>
        <w:numPr>
          <w:ilvl w:val="1"/>
          <w:numId w:val="1"/>
        </w:numPr>
        <w:shd w:val="clear" w:color="auto" w:fill="auto"/>
        <w:tabs>
          <w:tab w:val="left" w:pos="1284"/>
        </w:tabs>
        <w:spacing w:line="266" w:lineRule="auto"/>
        <w:ind w:firstLine="740"/>
        <w:jc w:val="both"/>
        <w:rPr>
          <w:sz w:val="28"/>
          <w:szCs w:val="28"/>
        </w:rPr>
      </w:pPr>
      <w:r w:rsidRPr="00763FA7">
        <w:rPr>
          <w:sz w:val="28"/>
          <w:szCs w:val="28"/>
        </w:rPr>
        <w:t>Вносить предложения по совершенствованию работы Отделения.</w:t>
      </w:r>
    </w:p>
    <w:p w:rsidR="00310C7E" w:rsidRPr="00763FA7" w:rsidRDefault="00681A46" w:rsidP="00CD3455">
      <w:pPr>
        <w:pStyle w:val="1"/>
        <w:numPr>
          <w:ilvl w:val="1"/>
          <w:numId w:val="1"/>
        </w:numPr>
        <w:shd w:val="clear" w:color="auto" w:fill="auto"/>
        <w:tabs>
          <w:tab w:val="left" w:pos="1267"/>
        </w:tabs>
        <w:spacing w:line="266" w:lineRule="auto"/>
        <w:ind w:firstLine="740"/>
        <w:jc w:val="both"/>
        <w:rPr>
          <w:sz w:val="28"/>
          <w:szCs w:val="28"/>
        </w:rPr>
      </w:pPr>
      <w:r w:rsidRPr="00763FA7">
        <w:rPr>
          <w:sz w:val="28"/>
          <w:szCs w:val="28"/>
        </w:rPr>
        <w:t>Составлять базу данных обслуживаемых граждан для улучшения качества обслуживания и прогнозирования социальных процессов.</w:t>
      </w:r>
    </w:p>
    <w:p w:rsidR="008E381A" w:rsidRDefault="008E381A" w:rsidP="008E381A">
      <w:pPr>
        <w:pStyle w:val="1"/>
        <w:shd w:val="clear" w:color="auto" w:fill="auto"/>
        <w:tabs>
          <w:tab w:val="left" w:pos="1267"/>
        </w:tabs>
        <w:spacing w:line="266" w:lineRule="auto"/>
        <w:ind w:left="740" w:firstLine="0"/>
        <w:jc w:val="both"/>
      </w:pPr>
    </w:p>
    <w:p w:rsidR="00310C7E" w:rsidRPr="00763FA7" w:rsidRDefault="00681A46" w:rsidP="00CD345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3"/>
        </w:tabs>
        <w:rPr>
          <w:sz w:val="28"/>
          <w:szCs w:val="28"/>
        </w:rPr>
      </w:pPr>
      <w:bookmarkStart w:id="13" w:name="bookmark12"/>
      <w:bookmarkStart w:id="14" w:name="bookmark13"/>
      <w:r w:rsidRPr="00763FA7">
        <w:rPr>
          <w:sz w:val="28"/>
          <w:szCs w:val="28"/>
        </w:rPr>
        <w:lastRenderedPageBreak/>
        <w:t>Обязанности Отделения</w:t>
      </w:r>
      <w:bookmarkEnd w:id="13"/>
      <w:bookmarkEnd w:id="14"/>
    </w:p>
    <w:p w:rsidR="00763FA7" w:rsidRDefault="00681A46" w:rsidP="008E381A">
      <w:pPr>
        <w:pStyle w:val="1"/>
        <w:numPr>
          <w:ilvl w:val="1"/>
          <w:numId w:val="10"/>
        </w:numPr>
        <w:shd w:val="clear" w:color="auto" w:fill="auto"/>
        <w:tabs>
          <w:tab w:val="left" w:pos="1267"/>
        </w:tabs>
        <w:spacing w:line="269" w:lineRule="auto"/>
        <w:jc w:val="both"/>
        <w:rPr>
          <w:sz w:val="28"/>
          <w:szCs w:val="28"/>
        </w:rPr>
      </w:pPr>
      <w:r w:rsidRPr="00763FA7">
        <w:rPr>
          <w:sz w:val="28"/>
          <w:szCs w:val="28"/>
        </w:rPr>
        <w:t>Осуществлять свою деятельность в соответствии с Федеральным зак</w:t>
      </w:r>
      <w:r w:rsidRPr="00763FA7">
        <w:rPr>
          <w:sz w:val="28"/>
          <w:szCs w:val="28"/>
        </w:rPr>
        <w:t>о</w:t>
      </w:r>
      <w:r w:rsidRPr="00763FA7">
        <w:rPr>
          <w:sz w:val="28"/>
          <w:szCs w:val="28"/>
        </w:rPr>
        <w:t xml:space="preserve">ном </w:t>
      </w:r>
    </w:p>
    <w:p w:rsidR="00310C7E" w:rsidRPr="00763FA7" w:rsidRDefault="00681A46" w:rsidP="00763FA7">
      <w:pPr>
        <w:pStyle w:val="1"/>
        <w:shd w:val="clear" w:color="auto" w:fill="auto"/>
        <w:tabs>
          <w:tab w:val="left" w:pos="1267"/>
        </w:tabs>
        <w:spacing w:line="269" w:lineRule="auto"/>
        <w:ind w:firstLine="0"/>
        <w:jc w:val="both"/>
        <w:rPr>
          <w:sz w:val="28"/>
          <w:szCs w:val="28"/>
        </w:rPr>
      </w:pPr>
      <w:r w:rsidRPr="00763FA7">
        <w:rPr>
          <w:sz w:val="28"/>
          <w:szCs w:val="28"/>
        </w:rPr>
        <w:t>от 28 декабря 2013 года № 442-ФЗ «Об основах социального обслуживания граждан в Российской Федерации», другими федеральными законами, зак</w:t>
      </w:r>
      <w:r w:rsidRPr="00763FA7">
        <w:rPr>
          <w:sz w:val="28"/>
          <w:szCs w:val="28"/>
        </w:rPr>
        <w:t>о</w:t>
      </w:r>
      <w:r w:rsidRPr="00763FA7">
        <w:rPr>
          <w:sz w:val="28"/>
          <w:szCs w:val="28"/>
        </w:rPr>
        <w:t>нами и иными нормативными правовыми актами субъекта Российской Фед</w:t>
      </w:r>
      <w:r w:rsidRPr="00763FA7">
        <w:rPr>
          <w:sz w:val="28"/>
          <w:szCs w:val="28"/>
        </w:rPr>
        <w:t>е</w:t>
      </w:r>
      <w:r w:rsidRPr="00763FA7">
        <w:rPr>
          <w:sz w:val="28"/>
          <w:szCs w:val="28"/>
        </w:rPr>
        <w:t>рации.</w:t>
      </w:r>
    </w:p>
    <w:p w:rsidR="00763FA7" w:rsidRDefault="00681A46" w:rsidP="008E381A">
      <w:pPr>
        <w:pStyle w:val="a8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E381A">
        <w:rPr>
          <w:rFonts w:ascii="Times New Roman" w:hAnsi="Times New Roman" w:cs="Times New Roman"/>
          <w:sz w:val="28"/>
          <w:szCs w:val="28"/>
        </w:rPr>
        <w:t xml:space="preserve">Предоставлять бесплатно в доступной форме получателям </w:t>
      </w:r>
      <w:proofErr w:type="gramStart"/>
      <w:r w:rsidRPr="008E381A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8E3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81A" w:rsidRPr="008E381A" w:rsidRDefault="00681A46" w:rsidP="00763FA7">
      <w:pPr>
        <w:pStyle w:val="a8"/>
        <w:rPr>
          <w:rFonts w:ascii="Times New Roman" w:hAnsi="Times New Roman" w:cs="Times New Roman"/>
          <w:sz w:val="28"/>
          <w:szCs w:val="28"/>
        </w:rPr>
      </w:pPr>
      <w:r w:rsidRPr="008E381A">
        <w:rPr>
          <w:rFonts w:ascii="Times New Roman" w:hAnsi="Times New Roman" w:cs="Times New Roman"/>
          <w:sz w:val="28"/>
          <w:szCs w:val="28"/>
        </w:rPr>
        <w:t>услуг или их законным представителям информацию об их правах и обяза</w:t>
      </w:r>
      <w:r w:rsidRPr="008E381A">
        <w:rPr>
          <w:rFonts w:ascii="Times New Roman" w:hAnsi="Times New Roman" w:cs="Times New Roman"/>
          <w:sz w:val="28"/>
          <w:szCs w:val="28"/>
        </w:rPr>
        <w:t>н</w:t>
      </w:r>
      <w:r w:rsidRPr="008E381A">
        <w:rPr>
          <w:rFonts w:ascii="Times New Roman" w:hAnsi="Times New Roman" w:cs="Times New Roman"/>
          <w:sz w:val="28"/>
          <w:szCs w:val="28"/>
        </w:rPr>
        <w:t>ностях, о видах социальных услуг, сроках, порядке и об условиях их предо</w:t>
      </w:r>
      <w:r w:rsidRPr="008E381A">
        <w:rPr>
          <w:rFonts w:ascii="Times New Roman" w:hAnsi="Times New Roman" w:cs="Times New Roman"/>
          <w:sz w:val="28"/>
          <w:szCs w:val="28"/>
        </w:rPr>
        <w:t>с</w:t>
      </w:r>
      <w:r w:rsidRPr="008E381A">
        <w:rPr>
          <w:rFonts w:ascii="Times New Roman" w:hAnsi="Times New Roman" w:cs="Times New Roman"/>
          <w:sz w:val="28"/>
          <w:szCs w:val="28"/>
        </w:rPr>
        <w:t>тавл</w:t>
      </w:r>
      <w:r w:rsidRPr="008E381A">
        <w:rPr>
          <w:rFonts w:ascii="Times New Roman" w:hAnsi="Times New Roman" w:cs="Times New Roman"/>
          <w:sz w:val="28"/>
          <w:szCs w:val="28"/>
        </w:rPr>
        <w:t>е</w:t>
      </w:r>
      <w:r w:rsidRPr="008E381A">
        <w:rPr>
          <w:rFonts w:ascii="Times New Roman" w:hAnsi="Times New Roman" w:cs="Times New Roman"/>
          <w:sz w:val="28"/>
          <w:szCs w:val="28"/>
        </w:rPr>
        <w:t>ния.</w:t>
      </w:r>
    </w:p>
    <w:p w:rsidR="00763FA7" w:rsidRDefault="00681A46" w:rsidP="00763FA7">
      <w:pPr>
        <w:pStyle w:val="a8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E381A">
        <w:rPr>
          <w:rFonts w:ascii="Times New Roman" w:hAnsi="Times New Roman" w:cs="Times New Roman"/>
          <w:sz w:val="28"/>
          <w:szCs w:val="28"/>
        </w:rPr>
        <w:t xml:space="preserve">Использовать информацию о получателях социальных услуг в </w:t>
      </w:r>
      <w:proofErr w:type="spellStart"/>
      <w:r w:rsidRPr="008E381A">
        <w:rPr>
          <w:rFonts w:ascii="Times New Roman" w:hAnsi="Times New Roman" w:cs="Times New Roman"/>
          <w:sz w:val="28"/>
          <w:szCs w:val="28"/>
        </w:rPr>
        <w:t>соо</w:t>
      </w:r>
      <w:r w:rsidRPr="008E381A">
        <w:rPr>
          <w:rFonts w:ascii="Times New Roman" w:hAnsi="Times New Roman" w:cs="Times New Roman"/>
          <w:sz w:val="28"/>
          <w:szCs w:val="28"/>
        </w:rPr>
        <w:t>т</w:t>
      </w:r>
      <w:r w:rsidRPr="008E381A">
        <w:rPr>
          <w:rFonts w:ascii="Times New Roman" w:hAnsi="Times New Roman" w:cs="Times New Roman"/>
          <w:sz w:val="28"/>
          <w:szCs w:val="28"/>
        </w:rPr>
        <w:t>ветст</w:t>
      </w:r>
      <w:proofErr w:type="spellEnd"/>
      <w:r w:rsidR="00763FA7">
        <w:rPr>
          <w:rFonts w:ascii="Times New Roman" w:hAnsi="Times New Roman" w:cs="Times New Roman"/>
          <w:sz w:val="28"/>
          <w:szCs w:val="28"/>
        </w:rPr>
        <w:t>-</w:t>
      </w:r>
    </w:p>
    <w:p w:rsidR="00310C7E" w:rsidRPr="00763FA7" w:rsidRDefault="00681A46" w:rsidP="00763FA7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763FA7">
        <w:rPr>
          <w:rFonts w:ascii="Times New Roman" w:hAnsi="Times New Roman" w:cs="Times New Roman"/>
          <w:sz w:val="28"/>
          <w:szCs w:val="28"/>
        </w:rPr>
        <w:t>вии</w:t>
      </w:r>
      <w:proofErr w:type="spellEnd"/>
      <w:r w:rsidRPr="00763FA7">
        <w:rPr>
          <w:rFonts w:ascii="Times New Roman" w:hAnsi="Times New Roman" w:cs="Times New Roman"/>
          <w:sz w:val="28"/>
          <w:szCs w:val="28"/>
        </w:rPr>
        <w:t xml:space="preserve"> с установленными законодательством Российской Федерации о перс</w:t>
      </w:r>
      <w:r w:rsidRPr="00763FA7">
        <w:rPr>
          <w:rFonts w:ascii="Times New Roman" w:hAnsi="Times New Roman" w:cs="Times New Roman"/>
          <w:sz w:val="28"/>
          <w:szCs w:val="28"/>
        </w:rPr>
        <w:t>о</w:t>
      </w:r>
      <w:r w:rsidRPr="00763FA7">
        <w:rPr>
          <w:rFonts w:ascii="Times New Roman" w:hAnsi="Times New Roman" w:cs="Times New Roman"/>
          <w:sz w:val="28"/>
          <w:szCs w:val="28"/>
        </w:rPr>
        <w:t xml:space="preserve">нальных данных </w:t>
      </w:r>
      <w:proofErr w:type="gramStart"/>
      <w:r w:rsidRPr="00763FA7">
        <w:rPr>
          <w:rFonts w:ascii="Times New Roman" w:hAnsi="Times New Roman" w:cs="Times New Roman"/>
          <w:sz w:val="28"/>
          <w:szCs w:val="28"/>
        </w:rPr>
        <w:t>требованиями</w:t>
      </w:r>
      <w:proofErr w:type="gramEnd"/>
      <w:r w:rsidRPr="00763FA7">
        <w:rPr>
          <w:rFonts w:ascii="Times New Roman" w:hAnsi="Times New Roman" w:cs="Times New Roman"/>
          <w:sz w:val="28"/>
          <w:szCs w:val="28"/>
        </w:rPr>
        <w:t xml:space="preserve"> о защите персональных данных.</w:t>
      </w:r>
    </w:p>
    <w:p w:rsidR="00763FA7" w:rsidRDefault="00681A46" w:rsidP="008E381A">
      <w:pPr>
        <w:pStyle w:val="a8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E381A">
        <w:rPr>
          <w:rFonts w:ascii="Times New Roman" w:hAnsi="Times New Roman" w:cs="Times New Roman"/>
          <w:sz w:val="28"/>
          <w:szCs w:val="28"/>
        </w:rPr>
        <w:t>Исполнять иные обязанности, связанные с реализацией прав получат</w:t>
      </w:r>
      <w:r w:rsidRPr="008E381A">
        <w:rPr>
          <w:rFonts w:ascii="Times New Roman" w:hAnsi="Times New Roman" w:cs="Times New Roman"/>
          <w:sz w:val="28"/>
          <w:szCs w:val="28"/>
        </w:rPr>
        <w:t>е</w:t>
      </w:r>
      <w:r w:rsidRPr="008E381A">
        <w:rPr>
          <w:rFonts w:ascii="Times New Roman" w:hAnsi="Times New Roman" w:cs="Times New Roman"/>
          <w:sz w:val="28"/>
          <w:szCs w:val="28"/>
        </w:rPr>
        <w:t>лей</w:t>
      </w:r>
    </w:p>
    <w:p w:rsidR="00310C7E" w:rsidRDefault="00681A46" w:rsidP="00763FA7">
      <w:pPr>
        <w:pStyle w:val="a8"/>
        <w:rPr>
          <w:rFonts w:ascii="Times New Roman" w:hAnsi="Times New Roman" w:cs="Times New Roman"/>
          <w:sz w:val="28"/>
          <w:szCs w:val="28"/>
        </w:rPr>
      </w:pPr>
      <w:r w:rsidRPr="008E381A">
        <w:rPr>
          <w:rFonts w:ascii="Times New Roman" w:hAnsi="Times New Roman" w:cs="Times New Roman"/>
          <w:sz w:val="28"/>
          <w:szCs w:val="28"/>
        </w:rPr>
        <w:t xml:space="preserve"> социальных услуг на социальное обслуживание.</w:t>
      </w:r>
    </w:p>
    <w:p w:rsidR="008E381A" w:rsidRPr="008E381A" w:rsidRDefault="008E381A" w:rsidP="008E381A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:rsidR="00310C7E" w:rsidRPr="00763FA7" w:rsidRDefault="00681A46" w:rsidP="008E381A">
      <w:pPr>
        <w:pStyle w:val="11"/>
        <w:keepNext/>
        <w:keepLines/>
        <w:numPr>
          <w:ilvl w:val="0"/>
          <w:numId w:val="10"/>
        </w:numPr>
        <w:shd w:val="clear" w:color="auto" w:fill="auto"/>
        <w:tabs>
          <w:tab w:val="left" w:pos="356"/>
        </w:tabs>
        <w:spacing w:after="300" w:line="262" w:lineRule="auto"/>
        <w:rPr>
          <w:sz w:val="28"/>
          <w:szCs w:val="28"/>
        </w:rPr>
      </w:pPr>
      <w:bookmarkStart w:id="15" w:name="bookmark14"/>
      <w:bookmarkStart w:id="16" w:name="bookmark15"/>
      <w:r w:rsidRPr="00763FA7">
        <w:rPr>
          <w:sz w:val="28"/>
          <w:szCs w:val="28"/>
        </w:rPr>
        <w:t>Ответственность Отделения</w:t>
      </w:r>
      <w:bookmarkEnd w:id="15"/>
      <w:bookmarkEnd w:id="16"/>
    </w:p>
    <w:p w:rsidR="00310C7E" w:rsidRPr="00763FA7" w:rsidRDefault="00681A46" w:rsidP="008E381A">
      <w:pPr>
        <w:pStyle w:val="1"/>
        <w:numPr>
          <w:ilvl w:val="1"/>
          <w:numId w:val="10"/>
        </w:numPr>
        <w:shd w:val="clear" w:color="auto" w:fill="auto"/>
        <w:tabs>
          <w:tab w:val="left" w:pos="1323"/>
        </w:tabs>
        <w:spacing w:line="262" w:lineRule="auto"/>
        <w:jc w:val="both"/>
        <w:rPr>
          <w:sz w:val="28"/>
          <w:szCs w:val="28"/>
        </w:rPr>
      </w:pPr>
      <w:r w:rsidRPr="00763FA7">
        <w:rPr>
          <w:sz w:val="28"/>
          <w:szCs w:val="28"/>
        </w:rPr>
        <w:t>За несвоевременное рассмотрение документов, связанных с предоста</w:t>
      </w:r>
      <w:r w:rsidRPr="00763FA7">
        <w:rPr>
          <w:sz w:val="28"/>
          <w:szCs w:val="28"/>
        </w:rPr>
        <w:t>в</w:t>
      </w:r>
      <w:r w:rsidRPr="00763FA7">
        <w:rPr>
          <w:sz w:val="28"/>
          <w:szCs w:val="28"/>
        </w:rPr>
        <w:t>лением социальных услуг.</w:t>
      </w:r>
    </w:p>
    <w:p w:rsidR="00310C7E" w:rsidRDefault="00681A46" w:rsidP="008E381A">
      <w:pPr>
        <w:pStyle w:val="1"/>
        <w:numPr>
          <w:ilvl w:val="1"/>
          <w:numId w:val="10"/>
        </w:numPr>
        <w:shd w:val="clear" w:color="auto" w:fill="auto"/>
        <w:tabs>
          <w:tab w:val="left" w:pos="1323"/>
        </w:tabs>
        <w:spacing w:line="262" w:lineRule="auto"/>
        <w:jc w:val="both"/>
      </w:pPr>
      <w:r w:rsidRPr="00763FA7">
        <w:rPr>
          <w:sz w:val="28"/>
          <w:szCs w:val="28"/>
        </w:rPr>
        <w:t>За качество предоставляемых социальных услуг обслуживаемым гра</w:t>
      </w:r>
      <w:r w:rsidRPr="00763FA7">
        <w:rPr>
          <w:sz w:val="28"/>
          <w:szCs w:val="28"/>
        </w:rPr>
        <w:t>ж</w:t>
      </w:r>
      <w:r w:rsidR="00763FA7">
        <w:rPr>
          <w:sz w:val="28"/>
          <w:szCs w:val="28"/>
        </w:rPr>
        <w:t>да</w:t>
      </w:r>
      <w:r w:rsidRPr="00763FA7">
        <w:rPr>
          <w:sz w:val="28"/>
          <w:szCs w:val="28"/>
        </w:rPr>
        <w:t>нам</w:t>
      </w:r>
      <w:r>
        <w:t>.</w:t>
      </w:r>
    </w:p>
    <w:p w:rsidR="00310C7E" w:rsidRDefault="00EF1B48">
      <w:pPr>
        <w:spacing w:line="1" w:lineRule="exact"/>
      </w:pPr>
      <w:r>
        <w:pict>
          <v:rect id="_x0000_s1033" style="position:absolute;margin-left:0;margin-top:0;width:612pt;height:14in;z-index:-251655680;mso-position-horizontal-relative:page;mso-position-vertical-relative:page" fillcolor="#fcfcfc" stroked="f">
            <w10:wrap anchorx="page" anchory="page"/>
          </v:rect>
        </w:pict>
      </w:r>
    </w:p>
    <w:p w:rsidR="00310C7E" w:rsidRDefault="00681A46" w:rsidP="008E381A">
      <w:pPr>
        <w:pStyle w:val="1"/>
        <w:numPr>
          <w:ilvl w:val="1"/>
          <w:numId w:val="10"/>
        </w:numPr>
        <w:shd w:val="clear" w:color="auto" w:fill="auto"/>
        <w:tabs>
          <w:tab w:val="left" w:pos="1323"/>
        </w:tabs>
        <w:spacing w:after="300" w:line="262" w:lineRule="auto"/>
        <w:jc w:val="both"/>
        <w:rPr>
          <w:sz w:val="28"/>
          <w:szCs w:val="28"/>
        </w:rPr>
      </w:pPr>
      <w:r w:rsidRPr="00763FA7">
        <w:rPr>
          <w:sz w:val="28"/>
          <w:szCs w:val="28"/>
        </w:rPr>
        <w:t xml:space="preserve">Работники </w:t>
      </w:r>
      <w:r w:rsidR="008E381A" w:rsidRPr="00763FA7">
        <w:rPr>
          <w:sz w:val="28"/>
          <w:szCs w:val="28"/>
        </w:rPr>
        <w:t>О</w:t>
      </w:r>
      <w:r w:rsidRPr="00763FA7">
        <w:rPr>
          <w:sz w:val="28"/>
          <w:szCs w:val="28"/>
        </w:rPr>
        <w:t>тделения не имеют права разглашать информацию личн</w:t>
      </w:r>
      <w:r w:rsidRPr="00763FA7">
        <w:rPr>
          <w:sz w:val="28"/>
          <w:szCs w:val="28"/>
        </w:rPr>
        <w:t>о</w:t>
      </w:r>
      <w:r w:rsidRPr="00763FA7">
        <w:rPr>
          <w:sz w:val="28"/>
          <w:szCs w:val="28"/>
        </w:rPr>
        <w:t>го характера, ставшую известной им при оказании социальных услуг, и несут ответственность за несоблюдение конфиденциальности в соо</w:t>
      </w:r>
      <w:r w:rsidRPr="00763FA7">
        <w:rPr>
          <w:sz w:val="28"/>
          <w:szCs w:val="28"/>
        </w:rPr>
        <w:t>т</w:t>
      </w:r>
      <w:r w:rsidRPr="00763FA7">
        <w:rPr>
          <w:sz w:val="28"/>
          <w:szCs w:val="28"/>
        </w:rPr>
        <w:t>ветс</w:t>
      </w:r>
      <w:r w:rsidRPr="00763FA7">
        <w:rPr>
          <w:sz w:val="28"/>
          <w:szCs w:val="28"/>
        </w:rPr>
        <w:t>т</w:t>
      </w:r>
      <w:r w:rsidRPr="00763FA7">
        <w:rPr>
          <w:sz w:val="28"/>
          <w:szCs w:val="28"/>
        </w:rPr>
        <w:t>вии с законодательством Российской Федерации.</w:t>
      </w:r>
    </w:p>
    <w:p w:rsidR="00192BE5" w:rsidRDefault="00192BE5" w:rsidP="00192BE5">
      <w:pPr>
        <w:pStyle w:val="a6"/>
        <w:rPr>
          <w:sz w:val="28"/>
          <w:szCs w:val="28"/>
        </w:rPr>
      </w:pPr>
    </w:p>
    <w:p w:rsidR="00192BE5" w:rsidRDefault="00192BE5" w:rsidP="00192BE5">
      <w:pPr>
        <w:pStyle w:val="1"/>
        <w:shd w:val="clear" w:color="auto" w:fill="auto"/>
        <w:tabs>
          <w:tab w:val="left" w:pos="1323"/>
        </w:tabs>
        <w:spacing w:after="300" w:line="262" w:lineRule="auto"/>
        <w:jc w:val="both"/>
        <w:rPr>
          <w:sz w:val="28"/>
          <w:szCs w:val="28"/>
        </w:rPr>
      </w:pPr>
    </w:p>
    <w:p w:rsidR="00192BE5" w:rsidRDefault="00192BE5" w:rsidP="00192BE5">
      <w:pPr>
        <w:pStyle w:val="1"/>
        <w:shd w:val="clear" w:color="auto" w:fill="auto"/>
        <w:tabs>
          <w:tab w:val="left" w:pos="1323"/>
        </w:tabs>
        <w:spacing w:after="300" w:line="262" w:lineRule="auto"/>
        <w:jc w:val="both"/>
        <w:rPr>
          <w:sz w:val="28"/>
          <w:szCs w:val="28"/>
        </w:rPr>
      </w:pPr>
    </w:p>
    <w:p w:rsidR="00192BE5" w:rsidRDefault="00192BE5" w:rsidP="00192BE5">
      <w:pPr>
        <w:pStyle w:val="1"/>
        <w:shd w:val="clear" w:color="auto" w:fill="auto"/>
        <w:tabs>
          <w:tab w:val="left" w:pos="1323"/>
        </w:tabs>
        <w:spacing w:after="300" w:line="262" w:lineRule="auto"/>
        <w:jc w:val="both"/>
        <w:rPr>
          <w:sz w:val="28"/>
          <w:szCs w:val="28"/>
        </w:rPr>
      </w:pPr>
    </w:p>
    <w:p w:rsidR="00192BE5" w:rsidRDefault="00192BE5" w:rsidP="00192BE5">
      <w:pPr>
        <w:pStyle w:val="1"/>
        <w:shd w:val="clear" w:color="auto" w:fill="auto"/>
        <w:tabs>
          <w:tab w:val="left" w:pos="1323"/>
        </w:tabs>
        <w:spacing w:after="300" w:line="262" w:lineRule="auto"/>
        <w:jc w:val="both"/>
        <w:rPr>
          <w:sz w:val="28"/>
          <w:szCs w:val="28"/>
        </w:rPr>
      </w:pPr>
    </w:p>
    <w:p w:rsidR="00192BE5" w:rsidRDefault="00192BE5" w:rsidP="00192BE5">
      <w:pPr>
        <w:pStyle w:val="1"/>
        <w:shd w:val="clear" w:color="auto" w:fill="auto"/>
        <w:tabs>
          <w:tab w:val="left" w:pos="1323"/>
        </w:tabs>
        <w:spacing w:after="300" w:line="262" w:lineRule="auto"/>
        <w:jc w:val="both"/>
        <w:rPr>
          <w:sz w:val="28"/>
          <w:szCs w:val="28"/>
        </w:rPr>
      </w:pPr>
    </w:p>
    <w:p w:rsidR="00192BE5" w:rsidRDefault="00192BE5" w:rsidP="00192BE5">
      <w:pPr>
        <w:pStyle w:val="1"/>
        <w:shd w:val="clear" w:color="auto" w:fill="auto"/>
        <w:tabs>
          <w:tab w:val="left" w:pos="1323"/>
        </w:tabs>
        <w:spacing w:after="300" w:line="262" w:lineRule="auto"/>
        <w:jc w:val="both"/>
        <w:rPr>
          <w:sz w:val="28"/>
          <w:szCs w:val="28"/>
        </w:rPr>
      </w:pPr>
    </w:p>
    <w:p w:rsidR="00192BE5" w:rsidRPr="00192BE5" w:rsidRDefault="00192BE5" w:rsidP="00192BE5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92BE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Приложение 1</w:t>
      </w:r>
    </w:p>
    <w:p w:rsidR="00192BE5" w:rsidRDefault="00192BE5" w:rsidP="00192BE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56ADE" w:rsidRDefault="00B56ADE" w:rsidP="00192BE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92BE5" w:rsidRPr="00192BE5" w:rsidRDefault="00192BE5" w:rsidP="00192BE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Директору   МБУ «</w:t>
      </w:r>
      <w:proofErr w:type="gramStart"/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Комплексный</w:t>
      </w:r>
      <w:proofErr w:type="gramEnd"/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192BE5" w:rsidRPr="00192BE5" w:rsidRDefault="00192BE5" w:rsidP="00192BE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центр социального обслуживания                     </w:t>
      </w:r>
    </w:p>
    <w:p w:rsidR="00192BE5" w:rsidRPr="00192BE5" w:rsidRDefault="00192BE5" w:rsidP="00192BE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населения Чернянского района</w:t>
      </w:r>
    </w:p>
    <w:p w:rsidR="00192BE5" w:rsidRPr="00192BE5" w:rsidRDefault="00192BE5" w:rsidP="00192BE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Гуровой Е.А.   </w:t>
      </w:r>
      <w:r w:rsidRPr="00192BE5">
        <w:rPr>
          <w:rFonts w:ascii="Calibri" w:eastAsia="Times New Roman" w:hAnsi="Calibri" w:cs="Times New Roman"/>
          <w:color w:val="auto"/>
          <w:sz w:val="28"/>
          <w:szCs w:val="28"/>
          <w:lang w:bidi="ar-SA"/>
        </w:rPr>
        <w:t xml:space="preserve">                            </w:t>
      </w: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Pr="00192BE5">
        <w:rPr>
          <w:rFonts w:ascii="Calibri" w:eastAsia="Times New Roman" w:hAnsi="Calibri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  </w:t>
      </w:r>
    </w:p>
    <w:p w:rsidR="00192BE5" w:rsidRPr="00192BE5" w:rsidRDefault="00192BE5" w:rsidP="00192BE5">
      <w:pPr>
        <w:tabs>
          <w:tab w:val="left" w:pos="6144"/>
          <w:tab w:val="right" w:pos="9640"/>
        </w:tabs>
        <w:autoSpaceDE w:val="0"/>
        <w:autoSpaceDN w:val="0"/>
        <w:adjustRightInd w:val="0"/>
        <w:spacing w:before="100" w:beforeAutospacing="1"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</w:t>
      </w:r>
    </w:p>
    <w:p w:rsidR="00192BE5" w:rsidRPr="00192BE5" w:rsidRDefault="00192BE5" w:rsidP="00192BE5">
      <w:pPr>
        <w:autoSpaceDE w:val="0"/>
        <w:autoSpaceDN w:val="0"/>
        <w:adjustRightInd w:val="0"/>
        <w:spacing w:before="100" w:beforeAutospacing="1"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92BE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(фамилия, имя, отчество заявителя) </w:t>
      </w:r>
    </w:p>
    <w:p w:rsidR="00192BE5" w:rsidRPr="00192BE5" w:rsidRDefault="00192BE5" w:rsidP="00192BE5">
      <w:pPr>
        <w:autoSpaceDE w:val="0"/>
        <w:autoSpaceDN w:val="0"/>
        <w:adjustRightInd w:val="0"/>
        <w:spacing w:before="100" w:beforeAutospacing="1"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</w:t>
      </w:r>
    </w:p>
    <w:p w:rsidR="00192BE5" w:rsidRPr="00192BE5" w:rsidRDefault="00192BE5" w:rsidP="00192BE5">
      <w:pPr>
        <w:autoSpaceDE w:val="0"/>
        <w:autoSpaceDN w:val="0"/>
        <w:adjustRightInd w:val="0"/>
        <w:spacing w:before="100" w:beforeAutospacing="1"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(дата рождения)</w:t>
      </w:r>
    </w:p>
    <w:p w:rsidR="00192BE5" w:rsidRPr="00192BE5" w:rsidRDefault="00192BE5" w:rsidP="00192BE5">
      <w:pPr>
        <w:autoSpaceDE w:val="0"/>
        <w:autoSpaceDN w:val="0"/>
        <w:adjustRightInd w:val="0"/>
        <w:spacing w:before="100" w:beforeAutospacing="1"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</w:t>
      </w:r>
    </w:p>
    <w:p w:rsidR="00192BE5" w:rsidRPr="00192BE5" w:rsidRDefault="00192BE5" w:rsidP="00192BE5">
      <w:pPr>
        <w:autoSpaceDE w:val="0"/>
        <w:autoSpaceDN w:val="0"/>
        <w:adjustRightInd w:val="0"/>
        <w:spacing w:before="100" w:beforeAutospacing="1"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(категория заявителя)</w:t>
      </w:r>
    </w:p>
    <w:p w:rsidR="00192BE5" w:rsidRPr="00192BE5" w:rsidRDefault="00192BE5" w:rsidP="00192BE5">
      <w:pPr>
        <w:tabs>
          <w:tab w:val="center" w:pos="5174"/>
          <w:tab w:val="right" w:pos="9640"/>
        </w:tabs>
        <w:autoSpaceDE w:val="0"/>
        <w:autoSpaceDN w:val="0"/>
        <w:adjustRightInd w:val="0"/>
        <w:spacing w:before="100" w:beforeAutospacing="1"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</w:t>
      </w:r>
    </w:p>
    <w:p w:rsidR="00192BE5" w:rsidRPr="00192BE5" w:rsidRDefault="00192BE5" w:rsidP="00192BE5">
      <w:pPr>
        <w:tabs>
          <w:tab w:val="center" w:pos="5174"/>
          <w:tab w:val="left" w:pos="6204"/>
          <w:tab w:val="right" w:pos="9640"/>
        </w:tabs>
        <w:autoSpaceDE w:val="0"/>
        <w:autoSpaceDN w:val="0"/>
        <w:adjustRightInd w:val="0"/>
        <w:spacing w:before="100" w:beforeAutospacing="1"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192BE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(адрес места жительства)</w:t>
      </w:r>
    </w:p>
    <w:p w:rsidR="00192BE5" w:rsidRPr="00192BE5" w:rsidRDefault="00192BE5" w:rsidP="00192BE5">
      <w:pPr>
        <w:tabs>
          <w:tab w:val="center" w:pos="5174"/>
          <w:tab w:val="left" w:pos="6204"/>
          <w:tab w:val="right" w:pos="9640"/>
        </w:tabs>
        <w:autoSpaceDE w:val="0"/>
        <w:autoSpaceDN w:val="0"/>
        <w:adjustRightInd w:val="0"/>
        <w:spacing w:before="100" w:beforeAutospacing="1"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</w:t>
      </w:r>
    </w:p>
    <w:p w:rsidR="00192BE5" w:rsidRPr="00192BE5" w:rsidRDefault="00192BE5" w:rsidP="00192BE5">
      <w:pPr>
        <w:tabs>
          <w:tab w:val="center" w:pos="5174"/>
          <w:tab w:val="left" w:pos="6204"/>
          <w:tab w:val="right" w:pos="9640"/>
        </w:tabs>
        <w:autoSpaceDE w:val="0"/>
        <w:autoSpaceDN w:val="0"/>
        <w:adjustRightInd w:val="0"/>
        <w:spacing w:before="100" w:beforeAutospacing="1"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(контактный телефон)</w:t>
      </w:r>
    </w:p>
    <w:p w:rsidR="00192BE5" w:rsidRPr="00192BE5" w:rsidRDefault="00192BE5" w:rsidP="00192BE5">
      <w:pPr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bidi="ar-SA"/>
        </w:rPr>
      </w:pPr>
    </w:p>
    <w:p w:rsidR="00192BE5" w:rsidRPr="00192BE5" w:rsidRDefault="00192BE5" w:rsidP="00192BE5">
      <w:pPr>
        <w:autoSpaceDE w:val="0"/>
        <w:autoSpaceDN w:val="0"/>
        <w:adjustRightInd w:val="0"/>
        <w:spacing w:before="100" w:beforeAutospacing="1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Заявление </w:t>
      </w:r>
    </w:p>
    <w:p w:rsidR="00192BE5" w:rsidRPr="00192BE5" w:rsidRDefault="00192BE5" w:rsidP="00192BE5">
      <w:pPr>
        <w:autoSpaceDE w:val="0"/>
        <w:autoSpaceDN w:val="0"/>
        <w:adjustRightInd w:val="0"/>
        <w:spacing w:before="100" w:beforeAutospacing="1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оказание  дополнительных социальных услуг</w:t>
      </w:r>
    </w:p>
    <w:p w:rsidR="00192BE5" w:rsidRPr="00192BE5" w:rsidRDefault="00192BE5" w:rsidP="00192BE5">
      <w:pPr>
        <w:autoSpaceDE w:val="0"/>
        <w:autoSpaceDN w:val="0"/>
        <w:adjustRightInd w:val="0"/>
        <w:spacing w:before="100" w:beforeAutospacing="1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92BE5" w:rsidRPr="00192BE5" w:rsidRDefault="00192BE5" w:rsidP="00192BE5">
      <w:pPr>
        <w:autoSpaceDE w:val="0"/>
        <w:autoSpaceDN w:val="0"/>
        <w:adjustRightInd w:val="0"/>
        <w:spacing w:before="100" w:beforeAutospacing="1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Прошу оказать мне следующие виды услуг:</w:t>
      </w:r>
    </w:p>
    <w:p w:rsidR="00192BE5" w:rsidRPr="00192BE5" w:rsidRDefault="00192BE5" w:rsidP="00192BE5">
      <w:pPr>
        <w:autoSpaceDE w:val="0"/>
        <w:autoSpaceDN w:val="0"/>
        <w:adjustRightInd w:val="0"/>
        <w:spacing w:before="100" w:beforeAutospacing="1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______________________________________________________________</w:t>
      </w:r>
    </w:p>
    <w:p w:rsidR="00192BE5" w:rsidRPr="00192BE5" w:rsidRDefault="00192BE5" w:rsidP="00192BE5">
      <w:pPr>
        <w:autoSpaceDE w:val="0"/>
        <w:autoSpaceDN w:val="0"/>
        <w:adjustRightInd w:val="0"/>
        <w:spacing w:before="100" w:beforeAutospacing="1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______________________________________________________________</w:t>
      </w:r>
    </w:p>
    <w:p w:rsidR="00192BE5" w:rsidRPr="00192BE5" w:rsidRDefault="00192BE5" w:rsidP="00192BE5">
      <w:pPr>
        <w:autoSpaceDE w:val="0"/>
        <w:autoSpaceDN w:val="0"/>
        <w:adjustRightInd w:val="0"/>
        <w:spacing w:before="100" w:beforeAutospacing="1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_______________________________________________________________</w:t>
      </w:r>
    </w:p>
    <w:p w:rsidR="00192BE5" w:rsidRPr="00192BE5" w:rsidRDefault="00192BE5" w:rsidP="00192BE5">
      <w:pPr>
        <w:autoSpaceDE w:val="0"/>
        <w:autoSpaceDN w:val="0"/>
        <w:adjustRightInd w:val="0"/>
        <w:spacing w:before="100" w:beforeAutospacing="1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4._______________________________________________________________ </w:t>
      </w:r>
    </w:p>
    <w:p w:rsidR="00192BE5" w:rsidRPr="00192BE5" w:rsidRDefault="00192BE5" w:rsidP="00192BE5">
      <w:pPr>
        <w:autoSpaceDE w:val="0"/>
        <w:autoSpaceDN w:val="0"/>
        <w:adjustRightInd w:val="0"/>
        <w:spacing w:before="100" w:beforeAutospacing="1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5._______________________________________________________________</w:t>
      </w:r>
    </w:p>
    <w:p w:rsidR="00192BE5" w:rsidRPr="00192BE5" w:rsidRDefault="00192BE5" w:rsidP="00192BE5">
      <w:pPr>
        <w:autoSpaceDE w:val="0"/>
        <w:autoSpaceDN w:val="0"/>
        <w:adjustRightInd w:val="0"/>
        <w:spacing w:before="100" w:beforeAutospacing="1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92BE5" w:rsidRPr="00192BE5" w:rsidRDefault="00192BE5" w:rsidP="00192BE5">
      <w:pPr>
        <w:autoSpaceDE w:val="0"/>
        <w:autoSpaceDN w:val="0"/>
        <w:adjustRightInd w:val="0"/>
        <w:spacing w:before="100" w:beforeAutospacing="1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расчетом стоимости дополнительных услуг </w:t>
      </w:r>
      <w:proofErr w:type="gramStart"/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ознакомлен</w:t>
      </w:r>
      <w:proofErr w:type="gramEnd"/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(а) ____________</w:t>
      </w:r>
    </w:p>
    <w:p w:rsidR="00192BE5" w:rsidRPr="00192BE5" w:rsidRDefault="00192BE5" w:rsidP="00192BE5">
      <w:pPr>
        <w:autoSpaceDE w:val="0"/>
        <w:autoSpaceDN w:val="0"/>
        <w:adjustRightInd w:val="0"/>
        <w:spacing w:before="100" w:beforeAutospacing="1"/>
        <w:contextualSpacing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                       </w:t>
      </w:r>
      <w:r w:rsidRPr="00192BE5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(подпись) </w:t>
      </w:r>
    </w:p>
    <w:p w:rsidR="00192BE5" w:rsidRPr="00192BE5" w:rsidRDefault="00192BE5" w:rsidP="00192BE5">
      <w:pPr>
        <w:widowControl/>
        <w:ind w:left="-142"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законом РФ от 27.07.2006 года № 152-ФЗ «О перс</w:t>
      </w: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нальных данных» согласен на обработку указанных мной персональных да</w:t>
      </w: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ных МБУ «Комплексный центр социального обслуживания населения Черня</w:t>
      </w: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ского района», расположенного по адресу: пос. Чернянка площадь Октябр</w:t>
      </w: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ь</w:t>
      </w: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ская,6, с целью реал</w:t>
      </w: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зации мер социальной поддержки. </w:t>
      </w:r>
    </w:p>
    <w:p w:rsidR="00192BE5" w:rsidRPr="00192BE5" w:rsidRDefault="00192BE5" w:rsidP="00192BE5">
      <w:pPr>
        <w:widowControl/>
        <w:autoSpaceDE w:val="0"/>
        <w:autoSpaceDN w:val="0"/>
        <w:adjustRightInd w:val="0"/>
        <w:ind w:left="-142"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Перечень действий с персональными данными: ввод в базу данных, смешанная обработка, передача юридическим лицам на основании Соглаш</w:t>
      </w: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ний с соблюдением конфиденциальности передаваемых данных и использов</w:t>
      </w: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нием сре</w:t>
      </w:r>
      <w:proofErr w:type="gramStart"/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дств кр</w:t>
      </w:r>
      <w:proofErr w:type="gramEnd"/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иптозащиты.</w:t>
      </w:r>
    </w:p>
    <w:p w:rsidR="00192BE5" w:rsidRPr="00192BE5" w:rsidRDefault="00192BE5" w:rsidP="00192BE5">
      <w:pPr>
        <w:widowControl/>
        <w:autoSpaceDE w:val="0"/>
        <w:autoSpaceDN w:val="0"/>
        <w:adjustRightInd w:val="0"/>
        <w:ind w:left="-142"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Срок и условия прекращения обработки персональных данных: ликв</w:t>
      </w: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дация оператора.</w:t>
      </w:r>
    </w:p>
    <w:p w:rsidR="00192BE5" w:rsidRPr="00192BE5" w:rsidRDefault="00192BE5" w:rsidP="00192BE5">
      <w:pPr>
        <w:widowControl/>
        <w:autoSpaceDE w:val="0"/>
        <w:autoSpaceDN w:val="0"/>
        <w:adjustRightInd w:val="0"/>
        <w:ind w:left="-142"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Порядок отзыва согласия на обработку персональных данных: на осн</w:t>
      </w: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вании заявления субъекта персональных данных.</w:t>
      </w:r>
    </w:p>
    <w:p w:rsidR="00192BE5" w:rsidRPr="00192BE5" w:rsidRDefault="00192BE5" w:rsidP="00192BE5">
      <w:pPr>
        <w:widowControl/>
        <w:ind w:left="-142"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наступлении обстоятельств, влияющих на размер выплачиваемой ежемесячной денежной компенсации, или прекращения права на ее получение об</w:t>
      </w: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зуюсь сообщать в течение 30 дней.</w:t>
      </w:r>
    </w:p>
    <w:p w:rsidR="00192BE5" w:rsidRPr="00192BE5" w:rsidRDefault="00192BE5" w:rsidP="00192BE5">
      <w:pPr>
        <w:autoSpaceDE w:val="0"/>
        <w:autoSpaceDN w:val="0"/>
        <w:adjustRightInd w:val="0"/>
        <w:spacing w:before="100" w:beforeAutospacing="1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</w:p>
    <w:p w:rsidR="00192BE5" w:rsidRPr="00763FA7" w:rsidRDefault="00192BE5" w:rsidP="007820E3">
      <w:pPr>
        <w:autoSpaceDE w:val="0"/>
        <w:autoSpaceDN w:val="0"/>
        <w:adjustRightInd w:val="0"/>
        <w:spacing w:before="100" w:beforeAutospacing="1"/>
        <w:contextualSpacing/>
        <w:rPr>
          <w:sz w:val="28"/>
          <w:szCs w:val="28"/>
        </w:rPr>
      </w:pPr>
      <w:r w:rsidRPr="00192B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Дата ______________                                             Подпись _______________</w:t>
      </w:r>
    </w:p>
    <w:sectPr w:rsidR="00192BE5" w:rsidRPr="00763FA7" w:rsidSect="007820E3">
      <w:pgSz w:w="11907" w:h="16839" w:code="9"/>
      <w:pgMar w:top="1134" w:right="850" w:bottom="1134" w:left="1701" w:header="719" w:footer="325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E9F" w:rsidRDefault="00F40E9F" w:rsidP="00310C7E">
      <w:r>
        <w:separator/>
      </w:r>
    </w:p>
  </w:endnote>
  <w:endnote w:type="continuationSeparator" w:id="0">
    <w:p w:rsidR="00F40E9F" w:rsidRDefault="00F40E9F" w:rsidP="00310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E9F" w:rsidRDefault="00F40E9F"/>
  </w:footnote>
  <w:footnote w:type="continuationSeparator" w:id="0">
    <w:p w:rsidR="00F40E9F" w:rsidRDefault="00F40E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2D7"/>
    <w:multiLevelType w:val="multilevel"/>
    <w:tmpl w:val="0F00E72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062995"/>
    <w:multiLevelType w:val="multilevel"/>
    <w:tmpl w:val="06C8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418C4"/>
    <w:multiLevelType w:val="multilevel"/>
    <w:tmpl w:val="1A9E6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DE5397"/>
    <w:multiLevelType w:val="multilevel"/>
    <w:tmpl w:val="17DA58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87C5B64"/>
    <w:multiLevelType w:val="multilevel"/>
    <w:tmpl w:val="B3D0DFB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43241F"/>
    <w:multiLevelType w:val="multilevel"/>
    <w:tmpl w:val="C4DA57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907072"/>
    <w:multiLevelType w:val="multilevel"/>
    <w:tmpl w:val="96D262DA"/>
    <w:lvl w:ilvl="0">
      <w:start w:val="3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F2358B"/>
    <w:multiLevelType w:val="multilevel"/>
    <w:tmpl w:val="6FEA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0E0F16"/>
    <w:multiLevelType w:val="multilevel"/>
    <w:tmpl w:val="175EE54E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B34E90"/>
    <w:multiLevelType w:val="multilevel"/>
    <w:tmpl w:val="1A9E6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10C7E"/>
    <w:rsid w:val="000741B8"/>
    <w:rsid w:val="00087F14"/>
    <w:rsid w:val="00192BE5"/>
    <w:rsid w:val="00194A63"/>
    <w:rsid w:val="00213BAB"/>
    <w:rsid w:val="00227C62"/>
    <w:rsid w:val="00310C7E"/>
    <w:rsid w:val="00423B47"/>
    <w:rsid w:val="004478EC"/>
    <w:rsid w:val="004929AE"/>
    <w:rsid w:val="004B5C53"/>
    <w:rsid w:val="005518C0"/>
    <w:rsid w:val="00581157"/>
    <w:rsid w:val="00586F78"/>
    <w:rsid w:val="005B7710"/>
    <w:rsid w:val="005F517C"/>
    <w:rsid w:val="00630FC5"/>
    <w:rsid w:val="00681A46"/>
    <w:rsid w:val="006B37B9"/>
    <w:rsid w:val="00763FA7"/>
    <w:rsid w:val="007820E3"/>
    <w:rsid w:val="00795629"/>
    <w:rsid w:val="008342F9"/>
    <w:rsid w:val="008C018C"/>
    <w:rsid w:val="008D6B91"/>
    <w:rsid w:val="008E381A"/>
    <w:rsid w:val="009B033D"/>
    <w:rsid w:val="00A75B00"/>
    <w:rsid w:val="00B479C4"/>
    <w:rsid w:val="00B56ADE"/>
    <w:rsid w:val="00B64164"/>
    <w:rsid w:val="00BC3762"/>
    <w:rsid w:val="00C651DA"/>
    <w:rsid w:val="00C721AC"/>
    <w:rsid w:val="00CD3455"/>
    <w:rsid w:val="00EF1B48"/>
    <w:rsid w:val="00F4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C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310C7E"/>
    <w:rPr>
      <w:rFonts w:ascii="Segoe UI" w:eastAsia="Segoe UI" w:hAnsi="Segoe UI" w:cs="Segoe U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5">
    <w:name w:val="Основной текст_"/>
    <w:basedOn w:val="a0"/>
    <w:link w:val="1"/>
    <w:rsid w:val="00310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310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00F19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310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a3"/>
    <w:rsid w:val="00310C7E"/>
    <w:pPr>
      <w:shd w:val="clear" w:color="auto" w:fill="FFFFFF"/>
    </w:pPr>
    <w:rPr>
      <w:rFonts w:ascii="Segoe UI" w:eastAsia="Segoe UI" w:hAnsi="Segoe UI" w:cs="Segoe UI"/>
      <w:b/>
      <w:bCs/>
      <w:sz w:val="14"/>
      <w:szCs w:val="14"/>
    </w:rPr>
  </w:style>
  <w:style w:type="paragraph" w:customStyle="1" w:styleId="1">
    <w:name w:val="Основной текст1"/>
    <w:basedOn w:val="a"/>
    <w:link w:val="a5"/>
    <w:rsid w:val="00310C7E"/>
    <w:pPr>
      <w:shd w:val="clear" w:color="auto" w:fill="FFFFFF"/>
      <w:spacing w:line="26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310C7E"/>
    <w:pPr>
      <w:shd w:val="clear" w:color="auto" w:fill="FFFFFF"/>
      <w:spacing w:after="2800" w:line="209" w:lineRule="auto"/>
      <w:ind w:left="4780"/>
    </w:pPr>
    <w:rPr>
      <w:rFonts w:ascii="Times New Roman" w:eastAsia="Times New Roman" w:hAnsi="Times New Roman" w:cs="Times New Roman"/>
      <w:color w:val="100F19"/>
      <w:sz w:val="20"/>
      <w:szCs w:val="20"/>
    </w:rPr>
  </w:style>
  <w:style w:type="paragraph" w:customStyle="1" w:styleId="11">
    <w:name w:val="Заголовок №1"/>
    <w:basedOn w:val="a"/>
    <w:link w:val="10"/>
    <w:rsid w:val="00310C7E"/>
    <w:pPr>
      <w:shd w:val="clear" w:color="auto" w:fill="FFFFFF"/>
      <w:spacing w:after="320" w:line="266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0741B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518C0"/>
    <w:rPr>
      <w:color w:val="0000FF"/>
      <w:u w:val="single"/>
    </w:rPr>
  </w:style>
  <w:style w:type="paragraph" w:styleId="a8">
    <w:name w:val="No Spacing"/>
    <w:uiPriority w:val="1"/>
    <w:qFormat/>
    <w:rsid w:val="005518C0"/>
    <w:rPr>
      <w:color w:val="000000"/>
    </w:rPr>
  </w:style>
  <w:style w:type="paragraph" w:customStyle="1" w:styleId="consplustitle">
    <w:name w:val="consplustitle"/>
    <w:basedOn w:val="a"/>
    <w:uiPriority w:val="99"/>
    <w:rsid w:val="00581157"/>
    <w:pPr>
      <w:widowControl/>
      <w:autoSpaceDE w:val="0"/>
      <w:autoSpaceDN w:val="0"/>
      <w:spacing w:before="100" w:after="100"/>
    </w:pPr>
    <w:rPr>
      <w:rFonts w:ascii="Calibri" w:eastAsia="Times New Roman" w:hAnsi="Calibri" w:cs="Calibri"/>
      <w:color w:val="auto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B479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79C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oskol.ru/index.php?option=com_content&amp;view=article&amp;id=1404&amp;Itemid=2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1C8BC-140B-45D9-98B1-4E5CE3F9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6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cp:lastPrinted>2020-08-04T06:04:00Z</cp:lastPrinted>
  <dcterms:created xsi:type="dcterms:W3CDTF">2020-05-28T05:50:00Z</dcterms:created>
  <dcterms:modified xsi:type="dcterms:W3CDTF">2020-08-04T06:06:00Z</dcterms:modified>
</cp:coreProperties>
</file>